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CBB" w:rsidRDefault="003F1CBB" w:rsidP="003F1CBB">
      <w:pPr>
        <w:tabs>
          <w:tab w:val="center" w:pos="4680"/>
        </w:tabs>
        <w:suppressAutoHyphens/>
        <w:spacing w:line="240" w:lineRule="atLeast"/>
        <w:jc w:val="center"/>
        <w:rPr>
          <w:spacing w:val="-3"/>
          <w:sz w:val="24"/>
          <w:szCs w:val="24"/>
        </w:rPr>
      </w:pPr>
      <w:r>
        <w:rPr>
          <w:spacing w:val="-3"/>
          <w:sz w:val="24"/>
          <w:szCs w:val="24"/>
        </w:rPr>
        <w:t>CHAPTER X.</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t>BUSINESS REGULATIONS AND LICENSES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t>ARTICLE 1.</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u w:val="single"/>
        </w:rPr>
      </w:pPr>
      <w:r>
        <w:rPr>
          <w:spacing w:val="-3"/>
          <w:sz w:val="24"/>
          <w:szCs w:val="24"/>
        </w:rPr>
        <w:tab/>
      </w:r>
      <w:r>
        <w:rPr>
          <w:spacing w:val="-3"/>
          <w:sz w:val="24"/>
          <w:szCs w:val="24"/>
          <w:u w:val="single"/>
        </w:rPr>
        <w:t>GENERAL PROVISIONS</w:t>
      </w:r>
    </w:p>
    <w:p w:rsidR="003F1CBB" w:rsidRDefault="003F1CBB" w:rsidP="003F1CBB">
      <w:pPr>
        <w:tabs>
          <w:tab w:val="left" w:pos="0"/>
        </w:tabs>
        <w:suppressAutoHyphens/>
        <w:spacing w:line="240" w:lineRule="atLeast"/>
        <w:jc w:val="both"/>
        <w:rPr>
          <w:spacing w:val="-3"/>
          <w:sz w:val="24"/>
          <w:szCs w:val="24"/>
          <w:u w:val="single"/>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 xml:space="preserve">     </w:t>
      </w:r>
      <w:r>
        <w:rPr>
          <w:spacing w:val="-3"/>
          <w:sz w:val="24"/>
          <w:szCs w:val="24"/>
          <w:u w:val="single"/>
        </w:rPr>
        <w:tab/>
        <w:t>10.0101  LICENSES:</w:t>
      </w:r>
      <w:r>
        <w:rPr>
          <w:spacing w:val="-3"/>
          <w:sz w:val="24"/>
          <w:szCs w:val="24"/>
        </w:rPr>
        <w:t xml:space="preserve">  Unless otherwise specifically provided, licenses and permits required for the carrying on of a business or trade within the city shall be applied for, issued, terminated, and revoked according to the provisions of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10.0102  LICENSES--APPLICATION:</w:t>
      </w:r>
      <w:r>
        <w:rPr>
          <w:spacing w:val="-3"/>
          <w:sz w:val="24"/>
          <w:szCs w:val="24"/>
        </w:rPr>
        <w:t xml:space="preserve">  Any person desiring a license or permit under any ordinance of the city shall make a written application to the city thereof upon application blanks furnished by the city auditor and file the same with the city auditor stating the purpose for which the same is desired, for what length of time, and specifying the place where his business is to be carried on; if required to file a bond before being licensed he shall also name his proposed sureties on his bond and his application.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10.0103  LICENSES--GRANTING:</w:t>
      </w:r>
      <w:r>
        <w:rPr>
          <w:spacing w:val="-3"/>
          <w:sz w:val="24"/>
          <w:szCs w:val="24"/>
        </w:rPr>
        <w:t xml:space="preserve">  The city auditor shall receive applications for licenses and permits and grant the same in all cases where expressly authorized upon the terms and conditions specified by ordinance.  If he shall feel not authorized to grant any particular application for license or permit for any purpose not named by ordinance, he shall report such application to the next meeting of the city council for their action thereon.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10.0104  LICENSES--TERM:</w:t>
      </w:r>
      <w:r>
        <w:rPr>
          <w:spacing w:val="-3"/>
          <w:sz w:val="24"/>
          <w:szCs w:val="24"/>
        </w:rPr>
        <w:t xml:space="preserve">  </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No license or permit shall be granted for a longer period than one (1) year.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All yearly licenses or permits shall commence on the 1st day of July on each year and expire on the 1st day of June and each succeeding year.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 xml:space="preserve">No license or permit shall be valid until signed and sealed, nor shall any person be deemed licensed until a </w:t>
      </w:r>
      <w:r>
        <w:rPr>
          <w:spacing w:val="-3"/>
          <w:sz w:val="24"/>
          <w:szCs w:val="24"/>
        </w:rPr>
        <w:lastRenderedPageBreak/>
        <w:t>license shall be duly issued to him.</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Each license shall be dated the day of issuance thereof, but if the applicant or applicants shall have been acting  without a license, the license shall commence with the  date the business commences; if the business calls for a yearly license then the license shall commence on the 1st  day of July in the year for which the licenses shall be  issued.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The date of issuance of the license together with the time of commencing and expiration shall be given in the license and license record.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10.0105  LICENSES--NOT TRANSFERABLE:</w:t>
      </w:r>
      <w:r>
        <w:rPr>
          <w:spacing w:val="-3"/>
          <w:sz w:val="24"/>
          <w:szCs w:val="24"/>
        </w:rPr>
        <w:t xml:space="preserve">  No license or permit shall be assignable or transferable except by permission of the city council.  No person other than the person to whom the license is granted shall be authorized to do business or act under such licenses or at any other than the place specified therein.  The city may grant the continuance of the business license to any other portion of the city, such permission to be certified on the license by the city auditor.  No license shall authorize any person to act under it at more than one place at the same time, or at any other place then is therein specified.  Whoever shall violate any of the provisions of this section shall be deemed to be acting without a license and shall be subject to the same penalty as prescribed for acting without a license.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10.0106  LICENSES--REVOCATION:</w:t>
      </w:r>
      <w:r>
        <w:rPr>
          <w:spacing w:val="-3"/>
          <w:sz w:val="24"/>
          <w:szCs w:val="24"/>
        </w:rPr>
        <w:t xml:space="preserve">  All licenses granted shall be subject to ordinances in force at the time of issuing thereof or which may be subsequently passed by the city council.  Any person who shall violate any provision of this article relating to his license may be proceeded against for any fine or penalty imposed thereby, and his license may be revoked or forfeited in the discretion of the city council or the Court before which any action may be brought for the recovery of any fine or penalty.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Where not otherwise provided any license may be revoked by the city council at any time for cause.  "Cause" shall include, but not be limited to the following:</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lastRenderedPageBreak/>
        <w:tab/>
        <w:t>1.</w:t>
      </w:r>
      <w:r>
        <w:rPr>
          <w:spacing w:val="-3"/>
          <w:sz w:val="24"/>
          <w:szCs w:val="24"/>
        </w:rPr>
        <w:tab/>
        <w:t>Violation of the laws of the state of North Dakota, or any of the ordinances or the city dealing with or pertaining to the business or trade licensed.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The willful making of any false statement as to a material fact in the application for license.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Permitting any disorderly or immoral practices upon the premises where the licensee is licensed to carry on the business or trade.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t>4.</w:t>
      </w:r>
      <w:r>
        <w:rPr>
          <w:spacing w:val="-3"/>
          <w:sz w:val="24"/>
          <w:szCs w:val="24"/>
        </w:rPr>
        <w:tab/>
        <w:t>The death of a licensee.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t>5.</w:t>
      </w:r>
      <w:r>
        <w:rPr>
          <w:spacing w:val="-3"/>
          <w:sz w:val="24"/>
          <w:szCs w:val="24"/>
        </w:rPr>
        <w:tab/>
        <w:t xml:space="preserve">When the licensee ceases business at the location </w:t>
      </w:r>
      <w:r>
        <w:rPr>
          <w:spacing w:val="-3"/>
          <w:sz w:val="24"/>
          <w:szCs w:val="24"/>
        </w:rPr>
        <w:tab/>
        <w:t>licensed.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When the license is terminated or revoked for cause, the licensee or those claiming under him, shall not be entitled to any return of any portions of the license fee previously paid to the city.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10.0107  LICENSES--POSTING OF:</w:t>
      </w:r>
      <w:r>
        <w:rPr>
          <w:spacing w:val="-3"/>
          <w:sz w:val="24"/>
          <w:szCs w:val="24"/>
        </w:rPr>
        <w:t xml:space="preserve">  All licenses and permits issued by the city for the operation of any business establishment, trade or any part of the operation thereof shall be posted in a conspicuous place in the main business area of the business establishment.  Where badges representing permits or licenses are issued to be worn by an individual such licensee shall wear such badge during the normal course of employment for which said badge was issued.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10.0108  LICENSES--SHORT TERM:</w:t>
      </w:r>
      <w:r>
        <w:rPr>
          <w:spacing w:val="-3"/>
          <w:sz w:val="24"/>
          <w:szCs w:val="24"/>
        </w:rPr>
        <w:t xml:space="preserve">  No license unless otherwise specified shall be issued for a fractional part of the year, but shall relate back if taken out subsequent to the first day of July of each year.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10.0109  LICENSES--ENFORCEMENT:</w:t>
      </w:r>
      <w:r>
        <w:rPr>
          <w:spacing w:val="-3"/>
          <w:sz w:val="24"/>
          <w:szCs w:val="24"/>
        </w:rPr>
        <w:t xml:space="preserve">  All city officials having duties to perform with reference to licensed premises, including all police officers, shall have authority to enter the licensed premises with or without a search warrant to check for violations of ordinances or state laws by the licensee.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lastRenderedPageBreak/>
        <w:tab/>
      </w:r>
      <w:r>
        <w:rPr>
          <w:spacing w:val="-3"/>
          <w:sz w:val="24"/>
          <w:szCs w:val="24"/>
          <w:u w:val="single"/>
        </w:rPr>
        <w:t>10.0110  LICENSES--OBLIGATIONS OF THE CITY:</w:t>
      </w:r>
      <w:r>
        <w:rPr>
          <w:spacing w:val="-3"/>
          <w:sz w:val="24"/>
          <w:szCs w:val="24"/>
        </w:rPr>
        <w:t xml:space="preserve">  No applicant shall be granted a license who is in default under the provisions of any city ordinance, or is indebted or obligated to the city, or is delinquent in the payment of any taxes or fees in which the city shares.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t>ARTICLE 2.</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u w:val="single"/>
        </w:rPr>
      </w:pPr>
      <w:r>
        <w:rPr>
          <w:spacing w:val="-3"/>
          <w:sz w:val="24"/>
          <w:szCs w:val="24"/>
        </w:rPr>
        <w:tab/>
      </w:r>
      <w:r>
        <w:rPr>
          <w:spacing w:val="-3"/>
          <w:sz w:val="24"/>
          <w:szCs w:val="24"/>
          <w:u w:val="single"/>
        </w:rPr>
        <w:t>TRANSIENT MERCHANTS</w:t>
      </w:r>
    </w:p>
    <w:p w:rsidR="003F1CBB" w:rsidRDefault="003F1CBB" w:rsidP="003F1CBB">
      <w:pPr>
        <w:tabs>
          <w:tab w:val="left" w:pos="0"/>
        </w:tabs>
        <w:suppressAutoHyphens/>
        <w:spacing w:line="240" w:lineRule="atLeast"/>
        <w:jc w:val="both"/>
        <w:rPr>
          <w:spacing w:val="-3"/>
          <w:sz w:val="24"/>
          <w:szCs w:val="24"/>
          <w:u w:val="single"/>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 xml:space="preserve">     </w:t>
      </w:r>
      <w:r>
        <w:rPr>
          <w:spacing w:val="-3"/>
          <w:sz w:val="24"/>
          <w:szCs w:val="24"/>
          <w:u w:val="single"/>
        </w:rPr>
        <w:tab/>
        <w:t>10.0201  DEFINITIONS:</w:t>
      </w:r>
      <w:r>
        <w:rPr>
          <w:spacing w:val="-3"/>
          <w:sz w:val="24"/>
          <w:szCs w:val="24"/>
        </w:rPr>
        <w:t xml:space="preserve">  For the purpose of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Transient Merchant includes any nonresident person,  individual, co-partnership or corporation either as  principal or agent, who engages in, does, or transacts any temporary transient business in the City of Beach, either in one locality, or in traveling from place to place within the city selling goods, wares, and merchandise, who does not intend to become and does not become a permanent merchant of the city of Beach, and who, for the purpose of carrying on such business, hire, leases, occupies or uses a building, structure, lots, tract, railroad car or motor vehicle for the exhibition and sale of such goods, wares, and merchandise.  The person, individual, co-partnership or corporation so engaged shall not be relieved from complying with the provisions of this article merely by reason of associating temporarily with any local dealer, trader, merchant or auctioneer, or by conducting such transient business in connection with, as a part of, or in the name of any local dealer, trader, merchant or auctioneer.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"Merchandise" shall not include any livestock or  agricultural products.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"Resident" shall be defined as a person whose principal residence has been located within Golden Valley County, North Dakota, for a period of thirty (30) days or more.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10.0202  LICENSE REQUIRED:</w:t>
      </w:r>
      <w:r>
        <w:rPr>
          <w:spacing w:val="-3"/>
          <w:sz w:val="24"/>
          <w:szCs w:val="24"/>
        </w:rPr>
        <w:t xml:space="preserve">  It shall be unlawful to do business </w:t>
      </w:r>
      <w:r>
        <w:rPr>
          <w:spacing w:val="-3"/>
          <w:sz w:val="24"/>
          <w:szCs w:val="24"/>
        </w:rPr>
        <w:lastRenderedPageBreak/>
        <w:t>in the city as a transient merchant without having first secured a license thereof as is herein provided.  For the purpose of this article any merchant engaging or intending to engage in business as a merchant in the city for a period of time not exceeding one hundred (100) days shall be considered as a transient merchant, provided that peddlers shall not be considered transient merchants.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10.0203  LICENSE FEE:</w:t>
      </w:r>
      <w:r>
        <w:rPr>
          <w:spacing w:val="-3"/>
          <w:sz w:val="24"/>
          <w:szCs w:val="24"/>
        </w:rPr>
        <w:t xml:space="preserve">  The license fee to be required of all transient merchants for the transaction of such business within the city, is contemplated and provided for and in by Section 51-04-09 NDCC, is hereby fixed at the sum of twenty-five and 00/100 DOLLARS ($25.00) per day for each and every day during which any such transient merchant shall transact business in the city.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10.0204  LICENSE--APPLICATION FOR:</w:t>
      </w:r>
      <w:r>
        <w:rPr>
          <w:spacing w:val="-3"/>
          <w:sz w:val="24"/>
          <w:szCs w:val="24"/>
        </w:rPr>
        <w:t xml:space="preserve">  Applicants for licenses under this article, whether an individual, co-partnership, or corporation, shall file a written sworn application signed by the applicant, if an individual, by all partners if a partnership, and by the President if a corporation, with the city auditor, showing:</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Applicant's name, present residence, present home address, present business address and if a corporation under the laws of what state the same incorporated;</w:t>
      </w:r>
    </w:p>
    <w:p w:rsidR="003F1CBB" w:rsidRDefault="003F1CBB" w:rsidP="003F1CBB">
      <w:pPr>
        <w:tabs>
          <w:tab w:val="left" w:pos="0"/>
        </w:tabs>
        <w:suppressAutoHyphens/>
        <w:spacing w:line="240" w:lineRule="atLeast"/>
        <w:ind w:left="720" w:hanging="720"/>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The name, present residence, present home address and present business address of the person or persons having  the management or supervision of the applicant's business  during the time that it is proposed that it will be carried on in the city.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That the residence, business address and type of business  in which the applicant has been engaged in the previous  two (2) years;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The residence, business address, and type of business in  which the person having the management or supervision of  applicant's business has been engaged in the previous years;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 xml:space="preserve">The place or places in the city where it is proposed to carry on applicant's business, and the length of time </w:t>
      </w:r>
      <w:r>
        <w:rPr>
          <w:spacing w:val="-3"/>
          <w:sz w:val="24"/>
          <w:szCs w:val="24"/>
        </w:rPr>
        <w:lastRenderedPageBreak/>
        <w:t>during which it is proposed that said business shall be conducted;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t>6.</w:t>
      </w:r>
      <w:r>
        <w:rPr>
          <w:spacing w:val="-3"/>
          <w:sz w:val="24"/>
          <w:szCs w:val="24"/>
        </w:rPr>
        <w:tab/>
        <w:t>The kind of business to be conducted;</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7.</w:t>
      </w:r>
      <w:r>
        <w:rPr>
          <w:spacing w:val="-3"/>
          <w:sz w:val="24"/>
          <w:szCs w:val="24"/>
        </w:rPr>
        <w:tab/>
        <w:t>The name and address of the auctioneer, if any, who will  conduct the sale; and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8.</w:t>
      </w:r>
      <w:r>
        <w:rPr>
          <w:spacing w:val="-3"/>
          <w:sz w:val="24"/>
          <w:szCs w:val="24"/>
        </w:rPr>
        <w:tab/>
        <w:t>A statement of the nature, character and quality of the goods, wares or merchandise to be sold or offered for sale by applicant, in the city, the invoice value and quality of such goods, wares and merchandise, whether the same are proposed to be sold from stock in possession or from stock in possession and by samples; at auction, by direct sale, or by direct sale and taking orders for future delivery; where the goods or property proposed to be sold are manufactured or produced and where such goods or products are located at the time said application is filed.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10.0205  BOND:</w:t>
      </w:r>
      <w:r>
        <w:rPr>
          <w:spacing w:val="-3"/>
          <w:sz w:val="24"/>
          <w:szCs w:val="24"/>
        </w:rPr>
        <w:t xml:space="preserve">  Before any license shall be issued to a transient merchant for engaging in business in this city, the applicant therefor shall  file with the city auditor a bond running to the city in the sum of one thousand and 00/100 DOLLARS ($1000.00) executed by the applicant, as principal, and a responsible surety upon which service of process may be made in the State of North Dakota; said bond not to revokable nor to terminate prior to the passage of two (2) years' time after the expiration of the license issued pursuant thereto not until due notice that the terms of the bond are to be canceled have been given to the city auditor; said bond to be approved by the city attorney, conditioned that said applicant shall comply with all of the provisions of the ordinances of the city and the statutes of the State of North Dakota, regulating and concerning the sale of goods, wares and merchandise and will pay all judgments rendered against said applicant for any violation of said ordinances or statutes, or any of the, together with all judgments and costs that may be recovered against him by any person or persons for damage growing out of any misrepresentation or deception practiced on any person transacting such business with such applicant, whether said misrepresentation or deceptions were made or practiced by the owners or by their servants, agents, or </w:t>
      </w:r>
      <w:r>
        <w:rPr>
          <w:spacing w:val="-3"/>
          <w:sz w:val="24"/>
          <w:szCs w:val="24"/>
        </w:rPr>
        <w:lastRenderedPageBreak/>
        <w:t>employees, either at the time making the sale or through any advertisement of any character whatsoever, printed or circulated with reference to  the goods, wares and merchandise sold or any part thereof.  Action on the bond may be brought to the name of the city to the use of the aggrieved person.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10.0206  SERVICE OF PROCESS:</w:t>
      </w:r>
      <w:r>
        <w:rPr>
          <w:spacing w:val="-3"/>
          <w:sz w:val="24"/>
          <w:szCs w:val="24"/>
        </w:rPr>
        <w:t xml:space="preserve">  Before any licenses herein provided shall be issued for engaging in businesses a transient merchant, as herein defined, in this city, such applicants shall file with city auditor an instrument nominating and appointing the city auditor his true and lawful agent with full power and authority to acknowledge service of notice of process for and on behalf of said applicant in respect to any matters connected with or arising out of the business transacted under said license and a bond given as required by this article, or for the performance of the conditions of said bond or for any breach thereof, which said instrument shall also contain recitals to the effect that said applicant for said license consents and agrees that service of any notice or process may be made upon said agent, and when so made shall be taken and held to be as valid as if personally served upon the person or persons applying for the said license under this article, according to the law of this state or any other state, and waiving all claim or right of error by reason of such acknowledgment of service or manner of service.  Immediately upon service of process upon the city auditor, as herein provided, the city auditor shall send to the licensee at his last know address, by registered mail, a copy of said process.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10.0207  EXHIBITING LICENSE:</w:t>
      </w:r>
      <w:r>
        <w:rPr>
          <w:spacing w:val="-3"/>
          <w:sz w:val="24"/>
          <w:szCs w:val="24"/>
        </w:rPr>
        <w:t xml:space="preserve">  The license issued under this article shall be post conspicuously in the place of business named therein.  In the event that such person or persons applying for said license shall desire to do business in more than one place within the city, separate licenses may be issued for each place of business, and shall be posted conspicuously, in each place of business.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10.0208  TRANSFER:</w:t>
      </w:r>
      <w:r>
        <w:rPr>
          <w:spacing w:val="-3"/>
          <w:sz w:val="24"/>
          <w:szCs w:val="24"/>
        </w:rPr>
        <w:t xml:space="preserve">  No license issued to a transient merchant in the city shall be transferred.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10.0209  ENFORCEMENT BY POLICE:</w:t>
      </w:r>
      <w:r>
        <w:rPr>
          <w:spacing w:val="-3"/>
          <w:sz w:val="24"/>
          <w:szCs w:val="24"/>
        </w:rPr>
        <w:t xml:space="preserve">  It shall be the duty of the police officers of the city to examine all places of business and </w:t>
      </w:r>
      <w:r>
        <w:rPr>
          <w:spacing w:val="-3"/>
          <w:sz w:val="24"/>
          <w:szCs w:val="24"/>
        </w:rPr>
        <w:lastRenderedPageBreak/>
        <w:t>persons in their respective territories subject to the provisions of this article, to determine if this article has been complied with and to enforce the provisions of this article against any person found to be violating the same.  The city auditor shall deposit with chief of police a record of each license, together with the location within the city of the business licensed thereunder to assist and promote such enforcement.</w:t>
      </w:r>
    </w:p>
    <w:p w:rsidR="003F1CBB" w:rsidRDefault="003F1CBB" w:rsidP="003F1CBB">
      <w:pPr>
        <w:tabs>
          <w:tab w:val="left" w:pos="0"/>
        </w:tabs>
        <w:suppressAutoHyphens/>
        <w:spacing w:line="240" w:lineRule="atLeast"/>
        <w:jc w:val="both"/>
        <w:rPr>
          <w:spacing w:val="-3"/>
          <w:sz w:val="24"/>
          <w:szCs w:val="24"/>
        </w:rPr>
      </w:pPr>
    </w:p>
    <w:p w:rsidR="003F1CBB" w:rsidRPr="00496857" w:rsidRDefault="003F1CBB" w:rsidP="003F1CBB">
      <w:pPr>
        <w:tabs>
          <w:tab w:val="left" w:pos="0"/>
        </w:tabs>
        <w:suppressAutoHyphens/>
        <w:spacing w:line="240" w:lineRule="atLeast"/>
        <w:jc w:val="both"/>
        <w:rPr>
          <w:rFonts w:cs="Times New Roman"/>
          <w:spacing w:val="-3"/>
          <w:sz w:val="24"/>
          <w:szCs w:val="24"/>
        </w:rPr>
      </w:pPr>
      <w:r w:rsidRPr="00496857">
        <w:rPr>
          <w:rFonts w:cs="Times New Roman"/>
          <w:spacing w:val="-3"/>
          <w:sz w:val="24"/>
          <w:szCs w:val="24"/>
        </w:rPr>
        <w:t xml:space="preserve">      Failur</w:t>
      </w:r>
      <w:r>
        <w:rPr>
          <w:rFonts w:cs="Times New Roman"/>
          <w:spacing w:val="-3"/>
          <w:sz w:val="24"/>
          <w:szCs w:val="24"/>
        </w:rPr>
        <w:t>e to abide by the provisions of the Article 10.02 shall be a violation.  A violation of the Article shall be punishable by a fine not to exceed $50 per occurrence.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10.0210  REVOCATION:</w:t>
      </w:r>
      <w:r>
        <w:rPr>
          <w:spacing w:val="-3"/>
          <w:sz w:val="24"/>
          <w:szCs w:val="24"/>
        </w:rPr>
        <w:t xml:space="preserve">  </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Any license issued pursuant to this article may be revoked by city council, after notice and hearing for any of the following causes:</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(a)</w:t>
      </w:r>
      <w:r>
        <w:rPr>
          <w:spacing w:val="-3"/>
          <w:sz w:val="24"/>
          <w:szCs w:val="24"/>
        </w:rPr>
        <w:tab/>
        <w:t>Any fraud, misrepresentation or false statement contained in the application for license.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Any fraud, misrepresentation or false statement made in connection with the selling of goods, wares, or merchandise;</w:t>
      </w:r>
    </w:p>
    <w:p w:rsidR="003F1CBB" w:rsidRDefault="003F1CBB" w:rsidP="003F1CBB">
      <w:pPr>
        <w:tabs>
          <w:tab w:val="left" w:pos="0"/>
        </w:tabs>
        <w:suppressAutoHyphens/>
        <w:spacing w:line="240" w:lineRule="atLeast"/>
        <w:ind w:left="2160" w:hanging="2160"/>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(c)</w:t>
      </w:r>
      <w:r>
        <w:rPr>
          <w:spacing w:val="-3"/>
          <w:sz w:val="24"/>
          <w:szCs w:val="24"/>
        </w:rPr>
        <w:tab/>
        <w:t>Any violation of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(d)</w:t>
      </w:r>
      <w:r>
        <w:rPr>
          <w:spacing w:val="-3"/>
          <w:sz w:val="24"/>
          <w:szCs w:val="24"/>
        </w:rPr>
        <w:tab/>
        <w:t>Conviction of the licensee of any felony or of a misdemeanor involving moral turpitude; or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(e)</w:t>
      </w:r>
      <w:r>
        <w:rPr>
          <w:spacing w:val="-3"/>
          <w:sz w:val="24"/>
          <w:szCs w:val="24"/>
        </w:rPr>
        <w:tab/>
        <w:t>Conducting the business license under this article in an unlawful manner or in such a manner as to constitute a breach of the peace or to  constitute a menace to the health, safety or general welfare of the public.</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t>2.</w:t>
      </w:r>
      <w:r>
        <w:rPr>
          <w:spacing w:val="-3"/>
          <w:sz w:val="24"/>
          <w:szCs w:val="24"/>
        </w:rPr>
        <w:tab/>
        <w:t xml:space="preserve">Notice of hearing for revocation of a license shall be given in writing, setting forth specifically the grounds of the complaint and the time and place of the hearing.  Such notice shall be mailed, postage prepaid, to the licensee at his last known address, at least five days prior to the date </w:t>
      </w:r>
      <w:r>
        <w:rPr>
          <w:spacing w:val="-3"/>
          <w:sz w:val="24"/>
          <w:szCs w:val="24"/>
        </w:rPr>
        <w:lastRenderedPageBreak/>
        <w:t>set for the hearing.</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10.0211  EXPIRATION OF LICENSE:</w:t>
      </w:r>
      <w:r>
        <w:rPr>
          <w:spacing w:val="-3"/>
          <w:sz w:val="24"/>
          <w:szCs w:val="24"/>
        </w:rPr>
        <w:t xml:space="preserve">  All licenses issued under the provision of this article shall expire at the expiration of the period for which application has been made and prepaid, to be renewable by the city auditor upon application and payment thereof.</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t>ARTICLE 3.</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u w:val="single"/>
        </w:rPr>
      </w:pPr>
      <w:r>
        <w:rPr>
          <w:spacing w:val="-3"/>
          <w:sz w:val="24"/>
          <w:szCs w:val="24"/>
        </w:rPr>
        <w:tab/>
      </w:r>
      <w:r>
        <w:rPr>
          <w:spacing w:val="-3"/>
          <w:sz w:val="24"/>
          <w:szCs w:val="24"/>
          <w:u w:val="single"/>
        </w:rPr>
        <w:t>HAWKERS AND PEDDLERS</w:t>
      </w:r>
    </w:p>
    <w:p w:rsidR="003F1CBB" w:rsidRDefault="003F1CBB" w:rsidP="003F1CBB">
      <w:pPr>
        <w:tabs>
          <w:tab w:val="left" w:pos="0"/>
        </w:tabs>
        <w:suppressAutoHyphens/>
        <w:spacing w:line="240" w:lineRule="atLeast"/>
        <w:jc w:val="both"/>
        <w:rPr>
          <w:spacing w:val="-3"/>
          <w:sz w:val="24"/>
          <w:szCs w:val="24"/>
          <w:u w:val="single"/>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 xml:space="preserve">     </w:t>
      </w:r>
      <w:r>
        <w:rPr>
          <w:spacing w:val="-3"/>
          <w:sz w:val="24"/>
          <w:szCs w:val="24"/>
          <w:u w:val="single"/>
        </w:rPr>
        <w:tab/>
        <w:t>10.0301  "HAWKING" AND "PEDDLING" DEFINED:</w:t>
      </w:r>
      <w:r>
        <w:rPr>
          <w:spacing w:val="-3"/>
          <w:sz w:val="24"/>
          <w:szCs w:val="24"/>
        </w:rPr>
        <w:t xml:space="preserve">  Selling, offering for sale or soliciting the purchase of goods, wares or merchandise or any produce of any kind grown outside of the state or any magazine, newspaper, periodical or publication, taking or attempting to take orders for sale of said goods, wares and merchandise of any nature whatsoever for future delivery, or for</w:t>
      </w:r>
    </w:p>
    <w:p w:rsidR="003F1CBB" w:rsidRDefault="003F1CBB" w:rsidP="003F1CBB">
      <w:pPr>
        <w:tabs>
          <w:tab w:val="left" w:pos="0"/>
        </w:tabs>
        <w:suppressAutoHyphens/>
        <w:spacing w:line="240" w:lineRule="atLeast"/>
        <w:jc w:val="both"/>
        <w:rPr>
          <w:spacing w:val="-3"/>
          <w:sz w:val="24"/>
          <w:szCs w:val="24"/>
        </w:rPr>
      </w:pPr>
      <w:r>
        <w:rPr>
          <w:spacing w:val="-3"/>
          <w:sz w:val="24"/>
          <w:szCs w:val="24"/>
        </w:rPr>
        <w:t>services to be furnished or performed in the future, whether or not such individual has, carries or exposes for sale a sample of the subject of said sale or whether he is collecting advance payments on said sales or not, upon the public streets or places by going from house to house within the city shall be deemed hawking and peddling.</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10.0302  LICENSE REQUIRED FOR NONRESIDENTS:</w:t>
      </w:r>
      <w:r>
        <w:rPr>
          <w:spacing w:val="-3"/>
          <w:sz w:val="24"/>
          <w:szCs w:val="24"/>
        </w:rPr>
        <w:t xml:space="preserve"> No person who is not a resident of the County of Golden Valley shall hawk or peddle within the city without first obtaining a license to do so from the city auditor and without first posting the performance bond required herein.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10.0303  FEES--BOND:</w:t>
      </w:r>
      <w:r>
        <w:rPr>
          <w:spacing w:val="-3"/>
          <w:sz w:val="24"/>
          <w:szCs w:val="24"/>
        </w:rPr>
        <w:t xml:space="preserve"> The license fee for hawking or peddling within the city shall be twenty-five and 00/100 DOLLARS ($25.00)</w:t>
      </w:r>
    </w:p>
    <w:p w:rsidR="003F1CBB" w:rsidRDefault="003F1CBB" w:rsidP="003F1CBB">
      <w:pPr>
        <w:tabs>
          <w:tab w:val="left" w:pos="0"/>
        </w:tabs>
        <w:suppressAutoHyphens/>
        <w:spacing w:line="240" w:lineRule="atLeast"/>
        <w:jc w:val="both"/>
        <w:rPr>
          <w:spacing w:val="-3"/>
          <w:sz w:val="24"/>
          <w:szCs w:val="24"/>
        </w:rPr>
      </w:pPr>
      <w:r>
        <w:rPr>
          <w:spacing w:val="-3"/>
          <w:sz w:val="24"/>
          <w:szCs w:val="24"/>
        </w:rPr>
        <w:t>per day for each day or portion of day, and five hundred and 00/100 DOLLARS ($500.00) per month if paid in advance.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In addition to the payment of such fee and as a prerequisite for the obtaining of such license, any hawker or peddler who is</w:t>
      </w:r>
    </w:p>
    <w:p w:rsidR="003F1CBB" w:rsidRDefault="003F1CBB" w:rsidP="003F1CBB">
      <w:pPr>
        <w:tabs>
          <w:tab w:val="left" w:pos="0"/>
        </w:tabs>
        <w:suppressAutoHyphens/>
        <w:spacing w:line="240" w:lineRule="atLeast"/>
        <w:jc w:val="both"/>
        <w:rPr>
          <w:spacing w:val="-3"/>
          <w:sz w:val="24"/>
          <w:szCs w:val="24"/>
        </w:rPr>
      </w:pPr>
      <w:r>
        <w:rPr>
          <w:spacing w:val="-3"/>
          <w:sz w:val="24"/>
          <w:szCs w:val="24"/>
        </w:rPr>
        <w:t xml:space="preserve">not a resident of the County of Golden Valley, North Dakota, shall obtain and file with the City Auditor a performance bond in the amount of one thousand and 00/100 DOLLARS ($1,000.00), which bond shall run to the benefit of the City and shall remain in full force </w:t>
      </w:r>
      <w:r>
        <w:rPr>
          <w:spacing w:val="-3"/>
          <w:sz w:val="24"/>
          <w:szCs w:val="24"/>
        </w:rPr>
        <w:lastRenderedPageBreak/>
        <w:t>and effect for a period of six (6) months after the expiration of the license applied for. Such bond shall by its terms guarantee that such license fee will perform all of his contractual obligations incurred while doing business within the city and should such licensee default or fail to perform any of such obligations, that any person aggrieved thereby shall then be empowered to have and recover his claims against such licensee directly from such performance bond. Such performance bond shall either be in the form of cash deposited with the City Auditor or in the form of a surety bond written by a surety company authorized to do business within the state.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10.0304  EXHIBITION OF LICENSE:</w:t>
      </w:r>
      <w:r>
        <w:rPr>
          <w:spacing w:val="-3"/>
          <w:sz w:val="24"/>
          <w:szCs w:val="24"/>
        </w:rPr>
        <w:t xml:space="preserve"> Hawkers and peddlers are required to exhibit their licenses at the request of any citizen.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10.0305  TRANSFER:</w:t>
      </w:r>
      <w:r>
        <w:rPr>
          <w:spacing w:val="-3"/>
          <w:sz w:val="24"/>
          <w:szCs w:val="24"/>
        </w:rPr>
        <w:t xml:space="preserve"> No license issued under the provision of this article shall be transferred or used at any time by any person other than the one to whom it was issued.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10.0306  USE OF STREETS:</w:t>
      </w:r>
      <w:r>
        <w:rPr>
          <w:spacing w:val="-3"/>
          <w:sz w:val="24"/>
          <w:szCs w:val="24"/>
        </w:rPr>
        <w:t xml:space="preserve"> No hawker or peddler shall have any exclusive right to any location in the public streets, nor shall any be permitted a stationary location, nor shall he be permitted to operate in any congested area where his operations might impede or inconvenience the public. For the purpose of this article, the judgment of a police officer, exercised in good faith, shall be deemed conclusive as to whether the area is congested or the public impeded or inconvenienced.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10.0307  ENFORCEMENT:</w:t>
      </w:r>
      <w:r>
        <w:rPr>
          <w:spacing w:val="-3"/>
          <w:sz w:val="24"/>
          <w:szCs w:val="24"/>
        </w:rPr>
        <w:t xml:space="preserve"> It shall be the duty of any police officer of this city to require any person seeking hawking or peddling, and who is not known by such officer to be duly licensed, to produce his license and to enforce the provisions of this article against any person to be in violation of the same.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10.0308  REVOCATION: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Licenses issued under the provision of this article maybe revoked by the city council after notice and hearing, for any of the following causes: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(a)</w:t>
      </w:r>
      <w:r>
        <w:rPr>
          <w:spacing w:val="-3"/>
          <w:sz w:val="24"/>
          <w:szCs w:val="24"/>
        </w:rPr>
        <w:tab/>
        <w:t>Fraud, misrepresentation, or false statement contained in the application for license;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Fraud, misrepresentation, or false statement made in the course of carrying on his business;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r>
      <w:r>
        <w:rPr>
          <w:spacing w:val="-3"/>
          <w:sz w:val="24"/>
          <w:szCs w:val="24"/>
        </w:rPr>
        <w:tab/>
        <w:t>(c)</w:t>
      </w:r>
      <w:r>
        <w:rPr>
          <w:spacing w:val="-3"/>
          <w:sz w:val="24"/>
          <w:szCs w:val="24"/>
        </w:rPr>
        <w:tab/>
        <w:t>Any violation of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(d)</w:t>
      </w:r>
      <w:r>
        <w:rPr>
          <w:spacing w:val="-3"/>
          <w:sz w:val="24"/>
          <w:szCs w:val="24"/>
        </w:rPr>
        <w:tab/>
        <w:t>Conviction of a crime or misdemeanor involving moral turpitude;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(e)</w:t>
      </w:r>
      <w:r>
        <w:rPr>
          <w:spacing w:val="-3"/>
          <w:sz w:val="24"/>
          <w:szCs w:val="24"/>
        </w:rPr>
        <w:tab/>
        <w:t>Conducting the business of hawking or peddling in an unlawful manner or in such a manner as to constitute a breach of peace or constitute a menace to the health, safety or general welfare of the public.</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Notice of a Hearing for revocation of a license shall be given in writing setting forth specifically the grounds of complaint and the time and place of Hearing. Such notice shall be mailed, postage prepaid, to the licensee at his last known address at least five (5) days prior to the date set for the Hearing.</w:t>
      </w:r>
    </w:p>
    <w:p w:rsidR="003F1CBB" w:rsidRDefault="003F1CBB" w:rsidP="003F1CBB">
      <w:pPr>
        <w:tabs>
          <w:tab w:val="left" w:pos="0"/>
        </w:tabs>
        <w:suppressAutoHyphens/>
        <w:spacing w:line="240" w:lineRule="atLeast"/>
        <w:ind w:left="720" w:hanging="720"/>
        <w:jc w:val="both"/>
        <w:rPr>
          <w:spacing w:val="-3"/>
          <w:sz w:val="24"/>
          <w:szCs w:val="24"/>
        </w:rPr>
      </w:pPr>
    </w:p>
    <w:p w:rsidR="003F1CBB" w:rsidRPr="009775B1" w:rsidRDefault="003F1CBB" w:rsidP="003F1CBB">
      <w:pPr>
        <w:tabs>
          <w:tab w:val="left" w:pos="0"/>
        </w:tabs>
        <w:suppressAutoHyphens/>
        <w:spacing w:line="240" w:lineRule="atLeast"/>
        <w:ind w:left="720" w:hanging="720"/>
        <w:jc w:val="both"/>
        <w:rPr>
          <w:spacing w:val="-3"/>
          <w:sz w:val="24"/>
          <w:szCs w:val="24"/>
        </w:rPr>
      </w:pPr>
      <w:r>
        <w:rPr>
          <w:spacing w:val="-3"/>
          <w:sz w:val="24"/>
          <w:szCs w:val="24"/>
        </w:rPr>
        <w:t xml:space="preserve">     </w:t>
      </w:r>
      <w:r>
        <w:rPr>
          <w:spacing w:val="-3"/>
          <w:sz w:val="24"/>
          <w:szCs w:val="24"/>
          <w:u w:val="single"/>
        </w:rPr>
        <w:t>10.0309  PENALTY:</w:t>
      </w:r>
      <w:r>
        <w:rPr>
          <w:spacing w:val="-3"/>
          <w:sz w:val="24"/>
          <w:szCs w:val="24"/>
        </w:rPr>
        <w:t xml:space="preserve"> Failure to abide by the provisions of this Article 10.03 shall be a violation.  A violation of this Article shall be punishable by a fine not to exceed $50 per occurrence.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t>ARTICLE 4.</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r>
      <w:r>
        <w:rPr>
          <w:spacing w:val="-3"/>
          <w:sz w:val="24"/>
          <w:szCs w:val="24"/>
          <w:u w:val="single"/>
        </w:rPr>
        <w:t>ALCOHOLIC BEVERAGES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10.0401  DEFINITIONS</w:t>
      </w:r>
      <w:r>
        <w:rPr>
          <w:spacing w:val="-3"/>
          <w:sz w:val="24"/>
          <w:szCs w:val="24"/>
        </w:rPr>
        <w:t>: For the purpose of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"Alcoholic beverages" shall mean any liquid suitable for drinking by human beings, which contains one-half (1/2) of one percent or more of alcohol by volume.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"Beer" shall mean any malt beverage containing more than one-half (1/2) of one percent of alcohol by volume.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3.</w:t>
      </w:r>
      <w:r>
        <w:rPr>
          <w:spacing w:val="-3"/>
          <w:sz w:val="24"/>
          <w:szCs w:val="24"/>
        </w:rPr>
        <w:tab/>
        <w:t>"Liquor" shall mean any alcoholic beverage except beer.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"Person" shall mean and include any individual, firm, corporation, association, club, co-partnership, society, or any other organization; and shall include the singular and the plural.</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"Sale" and "sell" shall mean all manner or means of  furnishing alcoholic beverages, including the selling, exchange, barter, disposition of, and keeping for sale of such alcoholic beverages.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6.</w:t>
      </w:r>
      <w:r>
        <w:rPr>
          <w:spacing w:val="-3"/>
          <w:sz w:val="24"/>
          <w:szCs w:val="24"/>
        </w:rPr>
        <w:tab/>
        <w:t>"Package" and "original package" shall mean and include any container or receptacle containing an alcoholic beverage, which container or receptacle is corked or sealed by the manufacturer thereof and which cork or seal has not been removed or broken prior to the sale of such package to the purchaser.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7.</w:t>
      </w:r>
      <w:r>
        <w:rPr>
          <w:spacing w:val="-3"/>
          <w:sz w:val="24"/>
          <w:szCs w:val="24"/>
        </w:rPr>
        <w:tab/>
        <w:t>"Club" or "lodge" shall include any corporation or association organized for civic, fraternal, social or business purposes, or the promotion of sports.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8.</w:t>
      </w:r>
      <w:r>
        <w:rPr>
          <w:spacing w:val="-3"/>
          <w:sz w:val="24"/>
          <w:szCs w:val="24"/>
        </w:rPr>
        <w:tab/>
        <w:t>"Retail sale" shall mean the sale of alcoholic beverages for use or consumption and not for resale.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9.</w:t>
      </w:r>
      <w:r>
        <w:rPr>
          <w:spacing w:val="-3"/>
          <w:sz w:val="24"/>
          <w:szCs w:val="24"/>
        </w:rPr>
        <w:tab/>
        <w:t>"Off-sale" shall mean the sale of alcoholic beverages in original packages for consumption off or away from the premises where sold and an off-sale license shall authorize the person named therein to conduct such off-sales only at the place designated in such license and no elsewhere, and shall not permit the opening of the package sold on the premises where sold. Such sale must in each case be completed by delivery of the liquor sold to the actual purchaser thereof on the licensed premises.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10.</w:t>
      </w:r>
      <w:r>
        <w:rPr>
          <w:spacing w:val="-3"/>
          <w:sz w:val="24"/>
          <w:szCs w:val="24"/>
        </w:rPr>
        <w:tab/>
        <w:t xml:space="preserve">"On sale" shall mean the sale of alcoholic beverages </w:t>
      </w:r>
      <w:r>
        <w:rPr>
          <w:spacing w:val="-3"/>
          <w:sz w:val="24"/>
          <w:szCs w:val="24"/>
        </w:rPr>
        <w:lastRenderedPageBreak/>
        <w:t>for consumption only on the premises where sold, and an on- sale license shall authorize the licensee to conduct such on-sales only at the place designated in such license and not elsewhere.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10.0402  EXCEPTIONS</w:t>
      </w:r>
      <w:r>
        <w:rPr>
          <w:spacing w:val="-3"/>
          <w:sz w:val="24"/>
          <w:szCs w:val="24"/>
        </w:rPr>
        <w: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This article shall not apply to wines delivered to priests, rabbis and ministers for sacramental use.</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rPr>
        <w:tab/>
      </w: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This article shall not be construed to apply to the following articles, when they are unfit for beverage purposes: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(a)</w:t>
      </w:r>
      <w:r>
        <w:rPr>
          <w:spacing w:val="-3"/>
          <w:sz w:val="24"/>
          <w:szCs w:val="24"/>
        </w:rPr>
        <w:tab/>
        <w:t>Denatured alcohol produced and used pursuant to Acts of Congress, and the regulations thereunder;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Patent, proprietary, medical, pharmaceutical, antiseptic and toilet preparations;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r>
      <w:r>
        <w:rPr>
          <w:spacing w:val="-3"/>
          <w:sz w:val="24"/>
          <w:szCs w:val="24"/>
        </w:rPr>
        <w:tab/>
        <w:t>(c)</w:t>
      </w:r>
      <w:r>
        <w:rPr>
          <w:spacing w:val="-3"/>
          <w:sz w:val="24"/>
          <w:szCs w:val="24"/>
        </w:rPr>
        <w:tab/>
        <w:t>Flavorings extracts, syrups and food products;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(d)</w:t>
      </w:r>
      <w:r>
        <w:rPr>
          <w:spacing w:val="-3"/>
          <w:sz w:val="24"/>
          <w:szCs w:val="24"/>
        </w:rPr>
        <w:tab/>
        <w:t>Scientific, chemical and industrial products, nor to the manufacturer or sale of said articles containing alcohol.</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10.0403  LICENSE REQUIRED</w:t>
      </w:r>
      <w:r>
        <w:rPr>
          <w:spacing w:val="-3"/>
          <w:sz w:val="24"/>
          <w:szCs w:val="24"/>
        </w:rPr>
        <w:t>: No person shall sell at retail within the city limits of the City any alcoholic beverages without first having obtained a license therefore as herein provided. This section shall not apply to public carriers engaged in interstate commerce.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10.0404  LICENSE -- TERM OF</w:t>
      </w:r>
      <w:r>
        <w:rPr>
          <w:spacing w:val="-3"/>
          <w:sz w:val="24"/>
          <w:szCs w:val="24"/>
        </w:rPr>
        <w: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All licenses issued hereunder shall be for a period of not more than one year and shall expire on Midnight on the 30th day of June in each year. Where a license is granted for a period less than a year subsequent renewal thereof must be made for the full annual term.</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lastRenderedPageBreak/>
        <w:tab/>
        <w:t>2.</w:t>
      </w:r>
      <w:r>
        <w:rPr>
          <w:spacing w:val="-3"/>
          <w:sz w:val="24"/>
          <w:szCs w:val="24"/>
        </w:rPr>
        <w:tab/>
        <w:t>If an application is made for license hereunder during the license year for the unexpired portion of such year, the fees therefore shall be as follows: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(a)</w:t>
      </w:r>
      <w:r>
        <w:rPr>
          <w:spacing w:val="-3"/>
          <w:sz w:val="24"/>
          <w:szCs w:val="24"/>
        </w:rPr>
        <w:tab/>
        <w:t>If the short term be for three months or less, the license fee therefore shall be 25% of the annual license fee.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If the term be for more than three months and less than six months, the license fee therefore shall be 50% of the annual license fee.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(c)</w:t>
      </w:r>
      <w:r>
        <w:rPr>
          <w:spacing w:val="-3"/>
          <w:sz w:val="24"/>
          <w:szCs w:val="24"/>
        </w:rPr>
        <w:tab/>
        <w:t>If the term be for more than six months but less than nine months, the license fee therefore shall be 75% of the annual license fee.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(d)</w:t>
      </w:r>
      <w:r>
        <w:rPr>
          <w:spacing w:val="-3"/>
          <w:sz w:val="24"/>
          <w:szCs w:val="24"/>
        </w:rPr>
        <w:tab/>
        <w:t>For any term in excess of nine months, the full annual license fee shall be paid.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(e)</w:t>
      </w:r>
      <w:r>
        <w:rPr>
          <w:spacing w:val="-3"/>
          <w:sz w:val="24"/>
          <w:szCs w:val="24"/>
        </w:rPr>
        <w:tab/>
        <w:t>The license fees shall be payable before the license is issued. Provided, however, the full annual license fee may be payable in two equal installments which shall be payable on or before July 1 and January 1 of each year.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10.0405  LICENSE -- CLASSES OF</w:t>
      </w:r>
      <w:r>
        <w:rPr>
          <w:spacing w:val="-3"/>
          <w:sz w:val="24"/>
          <w:szCs w:val="24"/>
        </w:rPr>
        <w: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On and off sale liquor licenses at an annual fee of nine hundred dollars ($900.00).</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Off sale liquor license at an annual fee of eight hundred ten dollars ($810.00).</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On and off sale beer license at an annual fee of two hundred dollars ($200.00).</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Off sale beer license at an annual fee of one hundred dollars ($100.00).</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 xml:space="preserve">In addition to the licenses authorized in 1 through 4 above, specialty restaurant beer and wine licenses may </w:t>
      </w:r>
      <w:r>
        <w:rPr>
          <w:spacing w:val="-3"/>
          <w:sz w:val="24"/>
          <w:szCs w:val="24"/>
        </w:rPr>
        <w:lastRenderedPageBreak/>
        <w:t>be issued permitting on-sale beer sales and/or wine sales subject to the following restrictions and conditions: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(a)</w:t>
      </w:r>
      <w:r>
        <w:rPr>
          <w:spacing w:val="-3"/>
          <w:sz w:val="24"/>
          <w:szCs w:val="24"/>
        </w:rPr>
        <w:tab/>
        <w:t>A licensee hereunder shall comply with all of the laws of the state relating to the sale and dispensation of alcoholic beverages.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The food and beer and/or wine license hereunder shall be for the sale of beer and/or wine for consumption on the premises only, and no sales for consumption off the premises shall be made.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(c)</w:t>
      </w:r>
      <w:r>
        <w:rPr>
          <w:spacing w:val="-3"/>
          <w:sz w:val="24"/>
          <w:szCs w:val="24"/>
        </w:rPr>
        <w:tab/>
        <w:t>A licensee hereunder shall sell tap beer only which shall be dispensed by the licensee or an employee from kegs or barrels, and the sale of beer in bottles, cans or similar packages shall not be permitted. Wine may be sold on tap or by bottles for consumption on the premises with food.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(d)</w:t>
      </w:r>
      <w:r>
        <w:rPr>
          <w:spacing w:val="-3"/>
          <w:sz w:val="24"/>
          <w:szCs w:val="24"/>
        </w:rPr>
        <w:tab/>
        <w:t>Beer and wine shall be consumed at tables or booths only, and no beer or wine shall be consumed at a counter or bar.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(e)</w:t>
      </w:r>
      <w:r>
        <w:rPr>
          <w:spacing w:val="-3"/>
          <w:sz w:val="24"/>
          <w:szCs w:val="24"/>
        </w:rPr>
        <w:tab/>
        <w:t>No dancing will be permitted in an establishment holding a license hereunder.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(f)</w:t>
      </w:r>
      <w:r>
        <w:rPr>
          <w:spacing w:val="-3"/>
          <w:sz w:val="24"/>
          <w:szCs w:val="24"/>
        </w:rPr>
        <w:tab/>
        <w:t>An establishment holding a license hereunder shall provide adequate off-street parking, within the discretion of and subject to the approval of the City Council.</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(g)</w:t>
      </w:r>
      <w:r>
        <w:rPr>
          <w:spacing w:val="-3"/>
          <w:sz w:val="24"/>
          <w:szCs w:val="24"/>
        </w:rPr>
        <w:tab/>
        <w:t>The license fee for food and beer and/or wine license shall be Four Hundred Dollars ($400.00) per year, payable in the manner provided in Section 10.0404 above.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(h)</w:t>
      </w:r>
      <w:r>
        <w:rPr>
          <w:spacing w:val="-3"/>
          <w:sz w:val="24"/>
          <w:szCs w:val="24"/>
        </w:rPr>
        <w:tab/>
        <w:t xml:space="preserve">Licenses issued under this Section shall be limited to one for the current population as of July 1, 1981, which is deemed to be 1,392. Thereafter, one additional license may be issued for each 1,000 additional people in the City as </w:t>
      </w:r>
      <w:r>
        <w:rPr>
          <w:spacing w:val="-3"/>
          <w:sz w:val="24"/>
          <w:szCs w:val="24"/>
        </w:rPr>
        <w:lastRenderedPageBreak/>
        <w:t>determined by the City Council.</w:t>
      </w: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(i)</w:t>
      </w:r>
      <w:r>
        <w:rPr>
          <w:spacing w:val="-3"/>
          <w:sz w:val="24"/>
          <w:szCs w:val="24"/>
        </w:rPr>
        <w:tab/>
        <w:t>Gross receipts from sales of beer and wine hereunder shall not exceed twenty-five percent of the gross receipts from sales of all food items and beer and wine combined.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(j)</w:t>
      </w:r>
      <w:r>
        <w:rPr>
          <w:spacing w:val="-3"/>
          <w:sz w:val="24"/>
          <w:szCs w:val="24"/>
        </w:rPr>
        <w:tab/>
        <w:t>Except as modified in this Section, a license hereunder shall comply with and be subject to all of the remaining provisions of this Ordinance.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6.</w:t>
      </w:r>
      <w:r>
        <w:rPr>
          <w:spacing w:val="-3"/>
          <w:sz w:val="24"/>
          <w:szCs w:val="24"/>
        </w:rPr>
        <w:tab/>
        <w:t>In addition to any alcoholic beverage licenses that may be issued under subsections 1 through 5 above of this section, it is hereby provided that the City may grant an alcoholic beverage license for both on and off-sale to any hotel or motel within the City limits which has seventy-five or more rental units or rooms which has, as an integral part of such hotel or motel, adequate meeting room space and sufficient dining area and facilities to adequately serve its patrons, as well as the public generally. In order to qualify for an alcoholic beverage license under this provision, it is necessary that the dining area and other food service facilities be in operation and open for business at least as many hours daily as the alcoholic beverage portion of the premises. The annual fee for said license shall be $1,000.00 per year, payable in the manner provided in Section 10.0404 above.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7.</w:t>
      </w:r>
      <w:r>
        <w:rPr>
          <w:spacing w:val="-3"/>
          <w:sz w:val="24"/>
          <w:szCs w:val="24"/>
        </w:rPr>
        <w:tab/>
        <w:t>Any eating establishment that (I) is licensed to engage in the sale of alcoholic beverages at retail pursuant to ordinances pertaining thereto, (ii) and who shall meet the definitions hereafter, and (iii) has paid the fee hereinafter described, shall have the right to dispense and sell beer and wine in conjunction with the sale of prepared meals on Sunday between the hours of 12:00 noon and 9:00 p.m. for consumption only in that part of the eating establishment habitually used for the serving of prepared meals.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lastRenderedPageBreak/>
        <w:tab/>
      </w:r>
      <w:r>
        <w:rPr>
          <w:spacing w:val="-3"/>
          <w:sz w:val="24"/>
          <w:szCs w:val="24"/>
        </w:rPr>
        <w:tab/>
        <w:t>(a)</w:t>
      </w:r>
      <w:r>
        <w:rPr>
          <w:spacing w:val="-3"/>
          <w:sz w:val="24"/>
          <w:szCs w:val="24"/>
        </w:rPr>
        <w:tab/>
        <w:t>As used in this subsection 7 "eating establishment" means a restaurant or other commercial establishment that is licensed as above described to engage in the sale of alcoholic beverages, and which derives 50% of more of its annual gross receipts from the sale of prepared meals and not alcoholic beverages.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Any establishment conducting sales on Sunday under this subsection 7 shall pay an additional annual fee of $150.00.</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10.0406 LIMITATION ON NUMBER OF LICENSEES ISSUED UNDER CLASSIFICATIONS 1 THROUGH 4 OF SECTION 10.0405</w:t>
      </w:r>
      <w:r>
        <w:rPr>
          <w:spacing w:val="-3"/>
          <w:sz w:val="24"/>
          <w:szCs w:val="24"/>
        </w:rPr>
        <w: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On July 1, 1981, there were presently existing a total of five (5) licenses, including both on-sale and off-sale only licenses. The last official federal census of the City prior to that date revealed the population of the City to be 1,392. No additional licenses under Section 1 through 4 shall be granted, except as hereinafter provided, until the population of the City reaches an estimated 2,100 people, at which time one additional license under said Sections 1 through 4 may be added. Thereafter an additional license under Sections 1 through 4 may be granted for each population increase of 700 people, as determined by the City Council from annexations, household units or other methods of estimated population.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 xml:space="preserve">2. </w:t>
      </w:r>
      <w:r>
        <w:rPr>
          <w:spacing w:val="-3"/>
          <w:sz w:val="24"/>
          <w:szCs w:val="24"/>
        </w:rPr>
        <w:tab/>
        <w:t xml:space="preserve">In addition to the licenses provide for in Section 10.0405, it is hereby provided that the City shall license any alcoholic beverage premises in existence on July 1, 1981, outside the City, which may hereafter become annexed to and become a part of the City; provided that the licensee can meet the other requirements of this chapter; and provided and that each such alcoholic beverage establishment shall be located in the same place  at the time of licensure by the City as it was located on  July 1, 1981. Any alcoholic beverage establishments, either on-sale and off-sale or off-sale only, that are  </w:t>
      </w:r>
      <w:r>
        <w:rPr>
          <w:spacing w:val="-3"/>
          <w:sz w:val="24"/>
          <w:szCs w:val="24"/>
        </w:rPr>
        <w:lastRenderedPageBreak/>
        <w:t>established and approved outside the City limits after  July 1, 1981, shall not be entitled to a license under  this chapter, except under the provisions of subsection  (1) of this section providing additional licenses upon an increase in population. Any commercial license which is added to the City by virtue of annexation as approved in this subsection (b) shall not be included in any  computation under subsection (a) hereinabove relating to requisite population increases for any additional commercial licenses.</w:t>
      </w: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 xml:space="preserve">3. </w:t>
      </w:r>
      <w:r>
        <w:rPr>
          <w:spacing w:val="-3"/>
          <w:sz w:val="24"/>
          <w:szCs w:val="24"/>
        </w:rPr>
        <w:tab/>
        <w:t>Each year when the issuance of licenses is considered by  the City Council it shall first consider applications  from persons holding existing licenses before considering  any requests for new applicants. In considering whether  or not to issue licenses to those previously licensed,  the City Council will review and evaluate the past record  of such licensees, including any violations of City Ordinance and state law and also the general manner in which the licensed premises has been conducted and managed. The actual decision of whether or not a license should be issued under this chapter, whether it be a previous license or to a new applicant, shall be made only in the discretion of the City Council and in accordance with the various requirements of this chapter. No licensee shall necessarily be entitled to an automatic renewal of his license. In the event of the issuance of a license to a new applicant, such license shall be granted to the applicant deemed most qualified by the City Council.</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10.0407  LICENSE -- QUALIFICATIONS FOR</w:t>
      </w:r>
      <w:r>
        <w:rPr>
          <w:spacing w:val="-3"/>
          <w:sz w:val="24"/>
          <w:szCs w:val="24"/>
        </w:rPr>
        <w:t>: No retail license shall be issued to any person unless the applicant shall file a sworn application, accompanied by the required fee, showing the following qualifications: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Applicant, if an individual, must be 21 years of age or older, must be a citizen of the United States, a resident of the State of North Dakota, and a resident of Golden Valley County, North Dakota.</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 xml:space="preserve">If applicant is a corporation, the manager of the </w:t>
      </w:r>
      <w:r>
        <w:rPr>
          <w:spacing w:val="-3"/>
          <w:sz w:val="24"/>
          <w:szCs w:val="24"/>
        </w:rPr>
        <w:lastRenderedPageBreak/>
        <w:t>licensed premises and the officers, directors and stockholders must be citizens of the United States. The corporation must obtain a certificate of incorporation authorizing it to do business within the State of North Dakota, issued by the Secretary of State, State of North Dakota. The manager must be a resident of the State of North Dakota in the County of Golden Valley.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If the applicant is a partnership, all members of the partnership must be citizens of the United States. The manager must be a resident of the State of North Dakota, Golden Valley County.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Residency requirement herein is a continuing requirement during the term of any license issued hereunder.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Applicant or manager must not have been convicted of a felony.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6.</w:t>
      </w:r>
      <w:r>
        <w:rPr>
          <w:spacing w:val="-3"/>
          <w:sz w:val="24"/>
          <w:szCs w:val="24"/>
        </w:rPr>
        <w:tab/>
        <w:t>The premises upon which business is to be conducted must meet local and state requirements regarding the sanitation and safety.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7.</w:t>
      </w:r>
      <w:r>
        <w:rPr>
          <w:spacing w:val="-3"/>
          <w:sz w:val="24"/>
          <w:szCs w:val="24"/>
        </w:rPr>
        <w:tab/>
        <w:t>Taxes on property for which the application for license is made must not be delinquent.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8.</w:t>
      </w:r>
      <w:r>
        <w:rPr>
          <w:spacing w:val="-3"/>
          <w:sz w:val="24"/>
          <w:szCs w:val="24"/>
        </w:rPr>
        <w:tab/>
        <w:t>If applicant's place of business is to be conducted by a manager or agent, said manager or agent must possess the same qualifications required of the individual licensee.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10.0408  LICENSE -- APPLICATION FOR</w:t>
      </w:r>
      <w:r>
        <w:rPr>
          <w:spacing w:val="-3"/>
          <w:sz w:val="24"/>
          <w:szCs w:val="24"/>
        </w:rPr>
        <w:t>: Any person desiring a license to sell alcoholic beverages at retail as hereinbefore described shall make and present a written verified application to the City Council of this City, filed with the City Auditor, containing the following information: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 xml:space="preserve">The name and address of the applicant; if the applicant is a co-partnership, the name and address and place of residence of each member of said co-partnership; </w:t>
      </w:r>
      <w:r>
        <w:rPr>
          <w:spacing w:val="-3"/>
          <w:sz w:val="24"/>
          <w:szCs w:val="24"/>
        </w:rPr>
        <w:lastRenderedPageBreak/>
        <w:t>if the applicant is a corporation, the name and address of the officers and directors of the corporation, the name and address of the shareholders of the Corporation, unless a public corporation, and the name and address of the manager of the licensed premises.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sectPr w:rsidR="003F1CBB">
          <w:footerReference w:type="default" r:id="rId4"/>
          <w:pgSz w:w="12240" w:h="15840"/>
          <w:pgMar w:top="1440" w:right="1440" w:bottom="1440" w:left="1440" w:header="1440" w:footer="1440" w:gutter="0"/>
          <w:cols w:space="720"/>
          <w:noEndnote/>
        </w:sect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 xml:space="preserve"> </w:t>
      </w:r>
      <w:r>
        <w:rPr>
          <w:spacing w:val="-3"/>
          <w:sz w:val="24"/>
          <w:szCs w:val="24"/>
        </w:rPr>
        <w:tab/>
        <w:t>2.</w:t>
      </w:r>
      <w:r>
        <w:rPr>
          <w:spacing w:val="-3"/>
          <w:sz w:val="24"/>
          <w:szCs w:val="24"/>
        </w:rPr>
        <w:tab/>
        <w:t>Whether the applicant is a citizen of the United States, and if a naturalized citizen, the date and place of naturalization and place of residence of the applicant for a period of one year last preceding the date of application; if the applicant is a co-partnership the same preceding information for each member of said co-partnership; and if the applicant is a corporation, the name and address of the officers, directors and shareholders holding 10% or more of the issued stock of the corporation, the date of incorporation, the state where incorporated, the purpose for which said  corporation was incorporated, and if such corporation is a subsidiary of any corporation, the name of the parent corporation.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The legal description and the address of the premises for which license is sought.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The date on which the applicant acquired title to the premises sought to be licensed, and if the applicant does not have title to said premises, the name and address of the owner of the premises together with a copy of the applicant's lease, if written, under which he holds possession of said premises.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Whether there are any delinquent taxes against the premises sought to be licensed.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6.</w:t>
      </w:r>
      <w:r>
        <w:rPr>
          <w:spacing w:val="-3"/>
          <w:sz w:val="24"/>
          <w:szCs w:val="24"/>
        </w:rPr>
        <w:tab/>
        <w:t>Whether the applicant has ever engaged in the sale or distribution of alcoholic beverages prior to this application, and if so, the date and type of business and place where so engaged whether within or without the State of North Dakota, the date the application first began to operate.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lastRenderedPageBreak/>
        <w:tab/>
        <w:t>7.</w:t>
      </w:r>
      <w:r>
        <w:rPr>
          <w:spacing w:val="-3"/>
          <w:sz w:val="24"/>
          <w:szCs w:val="24"/>
        </w:rPr>
        <w:tab/>
        <w:t>Whether the applicant has ever had a license revoked or canceled by any municipal, state or federal authority, and if so, the date of such cancellation, the place and authority canceling same, and the reason for such cancellation.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8.</w:t>
      </w:r>
      <w:r>
        <w:rPr>
          <w:spacing w:val="-3"/>
          <w:sz w:val="24"/>
          <w:szCs w:val="24"/>
        </w:rPr>
        <w:tab/>
        <w:t>Whether the applicant has ever been convicted of the  violation of any law of the United States or of any  state, or of the violation of any local ordinance, with regard to the manufacture, sale, distribution or  possession of alcoholic beverages, and if so, the dates, names of places, and Courts, in which said convictions were had.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9.</w:t>
      </w:r>
      <w:r>
        <w:rPr>
          <w:spacing w:val="-3"/>
          <w:sz w:val="24"/>
          <w:szCs w:val="24"/>
        </w:rPr>
        <w:tab/>
        <w:t>Whether the applicant has ever had a license for the sale of alcoholic beverages revoked for any violation of state laws or local ordinances, and if so, the names of the bodies revoking such license, the dates of such revocation, and the reasons assigned therefore.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10.</w:t>
      </w:r>
      <w:r>
        <w:rPr>
          <w:spacing w:val="-3"/>
          <w:sz w:val="24"/>
          <w:szCs w:val="24"/>
        </w:rPr>
        <w:tab/>
        <w:t>Whether the applicant has ever been convicted of any other crime than stated in subsections 8 and 9 hereof, in this state or any other state, or under any federal law, and if so, the date of such conviction, the name of the crime for which convicted, the amount and terms of sentence passed, and the Court in which convicted.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11.</w:t>
      </w:r>
      <w:r>
        <w:rPr>
          <w:spacing w:val="-3"/>
          <w:sz w:val="24"/>
          <w:szCs w:val="24"/>
        </w:rPr>
        <w:tab/>
        <w:t>The name and address and the place of residence for a  period of one year prior to the date of application of  any person who will have charge, management, or control of the establishment for which license is sought.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12.</w:t>
      </w:r>
      <w:r>
        <w:rPr>
          <w:spacing w:val="-3"/>
          <w:sz w:val="24"/>
          <w:szCs w:val="24"/>
        </w:rPr>
        <w:tab/>
        <w:t>Whether any other person than the applicant has any  right, title, estate or interest in the leasehold or in the furniture, fixtures, or equipment in the premises for  which license is sought, and if so, the name and address of such person, together with a statement of the interest so held.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sectPr w:rsidR="003F1CBB">
          <w:footerReference w:type="default" r:id="rId5"/>
          <w:type w:val="continuous"/>
          <w:pgSz w:w="12240" w:h="15840"/>
          <w:pgMar w:top="1080" w:right="1440" w:bottom="1080" w:left="1440" w:header="1080" w:footer="1080" w:gutter="0"/>
          <w:cols w:space="720"/>
          <w:noEndnote/>
        </w:sect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lastRenderedPageBreak/>
        <w:tab/>
        <w:t>13.</w:t>
      </w:r>
      <w:r>
        <w:rPr>
          <w:spacing w:val="-3"/>
          <w:sz w:val="24"/>
          <w:szCs w:val="24"/>
        </w:rPr>
        <w:tab/>
        <w:t>Whether the applicant has any interest  whatsoever, directly or indirectly, in any other  establishment dispensing alcoholic beverages, either at  wholesale or retail, within or without the State of North  Dakota, and if so, the names and addresses of such  establishments. This provision is meant to include the holders of capital stock in any corporation dealing in alcoholic beverages, either at wholesale or retail, and within the borders of the United States.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14.</w:t>
      </w:r>
      <w:r>
        <w:rPr>
          <w:spacing w:val="-3"/>
          <w:sz w:val="24"/>
          <w:szCs w:val="24"/>
        </w:rPr>
        <w:tab/>
        <w:t>The occupation which the applicant has followed during the past five years.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15.</w:t>
      </w:r>
      <w:r>
        <w:rPr>
          <w:spacing w:val="-3"/>
          <w:sz w:val="24"/>
          <w:szCs w:val="24"/>
        </w:rPr>
        <w:tab/>
        <w:t>The names and addresses of at least three business references.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16.</w:t>
      </w:r>
      <w:r>
        <w:rPr>
          <w:spacing w:val="-3"/>
          <w:sz w:val="24"/>
          <w:szCs w:val="24"/>
        </w:rPr>
        <w:tab/>
        <w:t>Whether the applicant is rated by any commercial agency, and if so, the name and address of said agency.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17.</w:t>
      </w:r>
      <w:r>
        <w:rPr>
          <w:spacing w:val="-3"/>
          <w:sz w:val="24"/>
          <w:szCs w:val="24"/>
        </w:rPr>
        <w:tab/>
        <w:t>Whether the applicant is engaged in any other business or intends to be engaged in any other business than the sale of alcoholic beverages under the license for which application is made, and if so, the type of business, and if an employee, the name and address of the employer.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18.</w:t>
      </w:r>
      <w:r>
        <w:rPr>
          <w:spacing w:val="-3"/>
          <w:sz w:val="24"/>
          <w:szCs w:val="24"/>
        </w:rPr>
        <w:tab/>
        <w:t>The classification of license applied for.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19.</w:t>
      </w:r>
      <w:r>
        <w:rPr>
          <w:spacing w:val="-3"/>
          <w:sz w:val="24"/>
          <w:szCs w:val="24"/>
        </w:rPr>
        <w:tab/>
        <w:t>If the applicant is a lodge or a club, the date  of organization, the number of members, the purpose for which organized, and the purpose for which profits to be derived from the sale of alcoholic beverages are to be applied; and whenever required by the governing body a list of the members belonging to such lodge or club.</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20.</w:t>
      </w:r>
      <w:r>
        <w:rPr>
          <w:spacing w:val="-3"/>
          <w:sz w:val="24"/>
          <w:szCs w:val="24"/>
        </w:rPr>
        <w:tab/>
        <w:t>A statement by the applicant that he consents to entry and inspection of the premises for which license is  sought or any part thereof at any time by any  police officers, sheriff or any peace officer of this City  or of the State of North Dakota.</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21.</w:t>
      </w:r>
      <w:r>
        <w:rPr>
          <w:spacing w:val="-3"/>
          <w:sz w:val="24"/>
          <w:szCs w:val="24"/>
        </w:rPr>
        <w:tab/>
        <w:t xml:space="preserve">If the applicant is a partnership, corporation, lodge, club or legal entity other than an individual, the </w:t>
      </w:r>
      <w:r>
        <w:rPr>
          <w:spacing w:val="-3"/>
          <w:sz w:val="24"/>
          <w:szCs w:val="24"/>
        </w:rPr>
        <w:lastRenderedPageBreak/>
        <w:t>manager shall supply the information required by 2, 6, 7, 8, 9, 10, 13, 14, 15 and 17 above, as they apply to said manager.</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10.0409  LICENSE -- APPLICANT FITNESS</w:t>
      </w:r>
      <w:r>
        <w:rPr>
          <w:spacing w:val="-3"/>
          <w:sz w:val="24"/>
          <w:szCs w:val="24"/>
        </w:rPr>
        <w:t>: The chief of police or  such other person or officer as may be designated by the City  Council, upon the filing of an application, and upon a request of  the City Council shall investigate the facts as stated in the  application and the character, reputation and fitness of the  applicant, and shall report on said matters to the governing body.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10.0410  LICENSES, GENERAL LIMITATION</w:t>
      </w:r>
      <w:r>
        <w:rPr>
          <w:spacing w:val="-3"/>
          <w:sz w:val="24"/>
          <w:szCs w:val="24"/>
        </w:rPr>
        <w:t>: No more than one  license of each classification shall be issued or granted to any  applicant, except that an applicant may hold up to two licenses for on and off sale beer if said licenses are used at separate premises.  Each license issued under this chapter shall be valid only for the specific premises licensed.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10.0411  LICENSE -- LOCATION OF:</w:t>
      </w:r>
      <w:r>
        <w:rPr>
          <w:spacing w:val="-3"/>
          <w:sz w:val="24"/>
          <w:szCs w:val="24"/>
        </w:rPr>
        <w:t xml:space="preserve">  At the time of the  consideration of an application to license a particular premises,  the City Council shall, in its discretion, determine if said  location is in harmony with public interest and welfare of the  community and may consider among other things the following  factors: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1.</w:t>
      </w:r>
      <w:r>
        <w:rPr>
          <w:spacing w:val="-3"/>
          <w:sz w:val="24"/>
          <w:szCs w:val="24"/>
        </w:rPr>
        <w:tab/>
        <w:t>The convenience of police regulation.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2.</w:t>
      </w:r>
      <w:r>
        <w:rPr>
          <w:spacing w:val="-3"/>
          <w:sz w:val="24"/>
          <w:szCs w:val="24"/>
        </w:rPr>
        <w:tab/>
        <w:t>Public health and sanitation.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720" w:hanging="720"/>
        <w:jc w:val="both"/>
        <w:rPr>
          <w:spacing w:val="-3"/>
          <w:sz w:val="24"/>
          <w:szCs w:val="24"/>
        </w:rPr>
      </w:pPr>
      <w:r>
        <w:rPr>
          <w:spacing w:val="-3"/>
          <w:sz w:val="24"/>
          <w:szCs w:val="24"/>
        </w:rPr>
        <w:tab/>
        <w:t>3.</w:t>
      </w:r>
      <w:r>
        <w:rPr>
          <w:spacing w:val="-3"/>
          <w:sz w:val="24"/>
          <w:szCs w:val="24"/>
        </w:rPr>
        <w:tab/>
        <w:t>Proximity of other licensed businesses.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Proximity of schools, churches, funeral homes, public buildings, or buildings used by or for minors.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Any protests of neighboring property owners or occupants.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6.</w:t>
      </w:r>
      <w:r>
        <w:rPr>
          <w:spacing w:val="-3"/>
          <w:sz w:val="24"/>
          <w:szCs w:val="24"/>
        </w:rPr>
        <w:tab/>
        <w:t>Zoning regulations.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7.</w:t>
      </w:r>
      <w:r>
        <w:rPr>
          <w:spacing w:val="-3"/>
          <w:sz w:val="24"/>
          <w:szCs w:val="24"/>
        </w:rPr>
        <w:tab/>
        <w:t>Proposed on or off sale or both of licensee.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 xml:space="preserve">8. </w:t>
      </w:r>
      <w:r>
        <w:rPr>
          <w:spacing w:val="-3"/>
          <w:sz w:val="24"/>
          <w:szCs w:val="24"/>
        </w:rPr>
        <w:tab/>
        <w:t>Interference with or proximity to residential property.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lastRenderedPageBreak/>
        <w:tab/>
        <w:t>9.</w:t>
      </w:r>
      <w:r>
        <w:rPr>
          <w:spacing w:val="-3"/>
          <w:sz w:val="24"/>
          <w:szCs w:val="24"/>
        </w:rPr>
        <w:tab/>
        <w:t>Interference with neighboring property.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10.</w:t>
      </w:r>
      <w:r>
        <w:rPr>
          <w:spacing w:val="-3"/>
          <w:sz w:val="24"/>
          <w:szCs w:val="24"/>
        </w:rPr>
        <w:tab/>
        <w:t>Suitability of premises for sale of beer, liquor or alcoholic beverages.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11.</w:t>
      </w:r>
      <w:r>
        <w:rPr>
          <w:spacing w:val="-3"/>
          <w:sz w:val="24"/>
          <w:szCs w:val="24"/>
        </w:rPr>
        <w:tab/>
        <w:t>Public convenience and necessity.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10.0412  LICENSE -- POSTING OF:</w:t>
      </w:r>
      <w:r>
        <w:rPr>
          <w:spacing w:val="-3"/>
          <w:sz w:val="24"/>
          <w:szCs w:val="24"/>
        </w:rPr>
        <w:t xml:space="preserve">  License issued hereunder  shall be posted in a conspicuous place in the premises for which  the license has been issued.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10.0413  LICENSE -- TRANSFERABILITY-PERSON-LOCATION:</w:t>
      </w:r>
      <w:r>
        <w:rPr>
          <w:spacing w:val="-3"/>
          <w:sz w:val="24"/>
          <w:szCs w:val="24"/>
        </w:rPr>
        <w:t xml:space="preserve">  No  license issued hereunder shall be transferred to any person, and no  change of location shall be permitted without first making  application and receiving the approval of the City Council.  For  the purpose of this section, any sale or transfer of a licensed  premises to any individual, partnership, trustee or corporation  shall be considered a transfer of license.  Also, the transfer of  25% or more of capital stock of any licensee corporation, or the  change in the vesting of voting rights of over 25% of the stock of  the licensee corporation shall be deemed a transfer and the  procedure hereinafter set forth shall be required.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10.0414 PROCEDURE FOR TRANSFER OF LICENSE-BETWEEN PERSONS:</w:t>
      </w:r>
      <w:r>
        <w:rPr>
          <w:spacing w:val="-3"/>
          <w:sz w:val="24"/>
          <w:szCs w:val="24"/>
        </w:rPr>
        <w:t xml:space="preserve">  Any person wishing to transfer a license issued hereunder to  another shall follow the following procedure: </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The holder of the license shall file with the City a  written notice of intention to transfer a license.  The notice shall set forth:  1.  the name and address of the  present license holder;  2.  the type of license  presently held;  3.  the expiration date of the present license term;  4.  a description of the premises  licensed;  5.  the name and address of the person to whom  the present holder wishes to transfer the license;  6.  the date the transfer is to be effective; 7.  a request  to appear before the City Council to present the  application.</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The person to whom the license is sought to be  transferred shall file an application for license and  supply the information required by section 10.0407 and 10.0408.</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The person intending to transfer the license and the person to whom the license is to be transferred shall appear before the City Council and request consideration of the proposed transfer.  The City Council shall review the notice and application to determine if same is complete.  If the applications are complete, the City shall set a public hearing on the matter, notice thereof shall be given by publication in the official newspaper at least fifteen (15) days before the hearing date.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At the time of the consideration of the matter, the City  Council shall hear the applicants and persons in support  of the transfer and those that may be opposed to the  transfer. The council shall also consider the qualifications of the proposed licensee holder as defined in 10.0408, and the factors regarding the proposed location of the premises as set forth in 10.0411.  The council shall then determine if it will permit the transfer of license.  If the transfer is denied, the council shall set forth in the minutes the reasons for the denial.</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t>If the transfer is approved, the City Auditor shall issue a new license to the applicant.  The new license shall be for the unexpired term of the previous license.  Any conditions the City may have may have put on the transfer of license shall be in writing and attached to the license.  Failure to comply with the conditions set forth shall be grounds for revocation of license.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10.0415 CHANGE OF LOCATION OF LICENSED PREMISES:</w:t>
      </w:r>
      <w:r>
        <w:rPr>
          <w:spacing w:val="-3"/>
          <w:sz w:val="24"/>
          <w:szCs w:val="24"/>
        </w:rPr>
        <w:t xml:space="preserve">  Any person wishing to transfer the location of the licensed premises shall follow the following procedure: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 xml:space="preserve">The holder of the license shall file with the City a written notice of intention of move the location of the licensed premises.  The notice shall set forth:  1.  the name and address of the present license holder;  2.  the type of license presently held;  3.  the expiration date of the present license;  4.  a description of the premises presently licensed;  5.  the description of the premises sought to be licensed  6.  the date the transfer  is to </w:t>
      </w:r>
      <w:r>
        <w:rPr>
          <w:spacing w:val="-3"/>
          <w:sz w:val="24"/>
          <w:szCs w:val="24"/>
        </w:rPr>
        <w:lastRenderedPageBreak/>
        <w:t>be effective;  7.  a request to appear before the City Council to present the application.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The person intending to transfer the licensed premises shall appear before the City Council and request consideration of the proposed transfer.  The City shall review the notice and application to determine if same is complete.  If the notice is complete, the City shall set a public hearing on the matter.  Notice thereof shall be given thereof by publication in the official newspaper at least fifteen (15) days before the hearing.</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At the time of the consideration of the application to transfer the City Council shall hear the applicant and persons in support of the transfer of premises and those that may be opposed to the transfer of the premises.  The council shall also consider the elements set forth in 10.0411.  The council shall then determine if it will permit the requested transfer.  If the transfer is denied, the council shall set forth, in the minutes, the reason for the denial.</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If the transfer is approved, the City Auditor shall issue a new license to the applicant for the approved premises.  Any conditions the City may have put on the relocation of premises shall be in writing and attached to the licensee.  Failure to comply with the conditions shall be grounds for the revocation of license.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10.0416 CHANGE OF MANAGER:</w:t>
      </w:r>
      <w:r>
        <w:rPr>
          <w:spacing w:val="-3"/>
          <w:sz w:val="24"/>
          <w:szCs w:val="24"/>
        </w:rPr>
        <w:t xml:space="preserve">  A licensee, other than an  individual who shall change manager, shall notify the City and  furnish the City with the information concerning the new manager as  required by Section 10.0408.  Failure to so inform the City and failure of the manager to meet the requirements of a manager as described in this Ordinance shall be grounds for revocation of the license.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10.0417  LICENSE FEES -- DISPOSITION OF</w:t>
      </w:r>
      <w:r>
        <w:rPr>
          <w:spacing w:val="-3"/>
          <w:sz w:val="24"/>
          <w:szCs w:val="24"/>
        </w:rPr>
        <w:t>: All license fees  collected under this article shall be credited to the general fund  of the City.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10.0418  HOURS AND TIME OF SALE</w:t>
      </w:r>
      <w:r>
        <w:rPr>
          <w:spacing w:val="-3"/>
          <w:sz w:val="24"/>
          <w:szCs w:val="24"/>
        </w:rPr>
        <w:t xml:space="preserve">: No licensee shall sell,  serve, or permit to be sold, served or consumed on the premises  </w:t>
      </w:r>
      <w:r>
        <w:rPr>
          <w:spacing w:val="-3"/>
          <w:sz w:val="24"/>
          <w:szCs w:val="24"/>
        </w:rPr>
        <w:lastRenderedPageBreak/>
        <w:t>named in the license any alcoholic beverages at any time or on any  day on which sales are prohibited by state law.</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10.0419  LICENSEE'S RESPONSIBILITY</w:t>
      </w:r>
      <w:r>
        <w:rPr>
          <w:spacing w:val="-3"/>
          <w:sz w:val="24"/>
          <w:szCs w:val="24"/>
        </w:rPr>
        <w:t xml:space="preserve">: Every licensee is hereby  made responsible for the conduct of his place of business and is  required to maintain order and sobriety in such place of business,  permitting no disorderly conduct on the premises. Alcoholic beverages shall not be served to any intoxicated person, nor shall any intoxicated person be permitted to remain upon the premises. </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10.0420  SALES PROHIBITED -- ITEMS</w:t>
      </w:r>
      <w:r>
        <w:rPr>
          <w:spacing w:val="-3"/>
          <w:sz w:val="24"/>
          <w:szCs w:val="24"/>
        </w:rPr>
        <w:t>: No licensee shall sell on  the licensed premises any item other than alcoholic beverages, soft drinks, tobacco products, drink mixing supplies, peanuts, pretzels,  potato chips and related sundries; except a licensee may sell  alcoholic beverages in a restaurant separated from the room in  which alcoholic beverages are opened or mixed if gross sales of  goods are at least equal to sales of alcoholic beverages in the  dining room.</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10.0421  SALES PROHIBITED, PERSONS</w:t>
      </w:r>
      <w:r>
        <w:rPr>
          <w:spacing w:val="-3"/>
          <w:sz w:val="24"/>
          <w:szCs w:val="24"/>
        </w:rPr>
        <w:t>: No licensee, his agent, or  employee shall sell any alcoholic beverages to a person under 21  years of age, a habitual drunkard, an incompetent or an intoxicated  person.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10.0422  MINORS IN LICENSED PREMISES</w:t>
      </w:r>
      <w:r>
        <w:rPr>
          <w:spacing w:val="-3"/>
          <w:sz w:val="24"/>
          <w:szCs w:val="24"/>
        </w:rPr>
        <w:t>: No licensee shall permit  any person under 21 years of age to remain on the licensed premises  while alcoholic beverages are being sold or displayed thereon,  except that a person under 21 years may remain in a restaurant  where alcoholic beverages are being sold if accompanied by a parent  or legal guardian.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10.0423  AGE IDENTIFICATION</w:t>
      </w:r>
      <w:r>
        <w:rPr>
          <w:spacing w:val="-3"/>
          <w:sz w:val="24"/>
          <w:szCs w:val="24"/>
        </w:rPr>
        <w:t>: Before selling alcoholic  beverages to any person, or before determining whether any person  shall remain upon the licensed premises, a licensee, his agent or  employee may require a statement in writing and signed by said  person of such person's age. Any person who makes a false statement  as to his or her age, or signs a name other than his own or her own  to any such statement, shall be guilty of a violation of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10.0424  STREET SALES PROHIBITED</w:t>
      </w:r>
      <w:r>
        <w:rPr>
          <w:spacing w:val="-3"/>
          <w:sz w:val="24"/>
          <w:szCs w:val="24"/>
        </w:rPr>
        <w:t xml:space="preserve">: The sale or consumption of alcoholic beverages upon or across any street, alley or public way is prohibited, except if permitted by special permit as set forth </w:t>
      </w:r>
      <w:r>
        <w:rPr>
          <w:spacing w:val="-3"/>
          <w:sz w:val="24"/>
          <w:szCs w:val="24"/>
        </w:rPr>
        <w:lastRenderedPageBreak/>
        <w:t>in 10.0429 or 10.0430.</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10.0425  PREMISES, EQUIPMENT OF</w:t>
      </w:r>
      <w:r>
        <w:rPr>
          <w:spacing w:val="-3"/>
          <w:sz w:val="24"/>
          <w:szCs w:val="24"/>
        </w:rPr>
        <w:t>: Premises licensed hereunder for on-sale alcoholic beverages shall be equipped with tables, chairs, booths and stools in a sufficient number to accommodate reasonably the patrons.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10.0426  CLOSED OR SCREENED AREAS</w:t>
      </w:r>
      <w:r>
        <w:rPr>
          <w:spacing w:val="-3"/>
          <w:sz w:val="24"/>
          <w:szCs w:val="24"/>
        </w:rPr>
        <w:t>: No premises licensed for on-sale of alcoholic beverages shall contain any side rooms, closed booths or other screened enclosures, nor shall any screen, partition, curtain, blind or obstruction of any kind prevent a clear view at all times of all parts of the interior of the premises licensed. All booths located in such premises shall open directly into the main part of said premises and shall be accessible from the aisles therein.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10.0427  PURCHASE FROM LICENSED WHOLESALER</w:t>
      </w:r>
      <w:r>
        <w:rPr>
          <w:spacing w:val="-3"/>
          <w:sz w:val="24"/>
          <w:szCs w:val="24"/>
        </w:rPr>
        <w:t>: No licensee hereunder shall purchase, have or possess any alcoholic beverages other than those purchased from a wholesaler duly licensed by the State of North Dakota pursuant to the provisions of Title V of the North Dakota Century Code; and each licensee hereunder shall keep on file all invoices covering purchases by him of such alcoholic beverages showing the name and license number of the wholesaler, and such records shall be retained in the possession of the licensee and shall be at all times open to inspection by any police officer or peace officer in the State of North Dakota.</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10.0428  TOILETS REQUIRED</w:t>
      </w:r>
      <w:r>
        <w:rPr>
          <w:spacing w:val="-3"/>
          <w:sz w:val="24"/>
          <w:szCs w:val="24"/>
        </w:rPr>
        <w:t>: The premises where On-Sale License if granted must be equipped with adequate and sufficient lavatories and toilets, separately maintained for men and women, and kept in a clean and sanitary condition. The On-Sale license may be revoked when the foregoing requirements, or any other health ordinance or regulation, is not, at all times, strictly observed.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10.0429  BOTTLE CLUBS</w:t>
      </w:r>
      <w:r>
        <w:rPr>
          <w:spacing w:val="-3"/>
          <w:sz w:val="24"/>
          <w:szCs w:val="24"/>
        </w:rPr>
        <w:t>: No person shall operate an establishment whereby persons are allowed to bring their own alcoholic beverages on the premises where the proprietor sells soft drinks, mix, ice, or charges for bringing such beverages on the premises.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10.0430  TERMINATION OR REVOCATION OF LICENSES</w:t>
      </w:r>
      <w:r>
        <w:rPr>
          <w:spacing w:val="-3"/>
          <w:sz w:val="24"/>
          <w:szCs w:val="24"/>
        </w:rPr>
        <w: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t xml:space="preserve">Licenses issued pursuant to this article shall be deemed canceled and revoked and terminated upon the </w:t>
      </w:r>
      <w:r>
        <w:rPr>
          <w:spacing w:val="-3"/>
          <w:sz w:val="24"/>
          <w:szCs w:val="24"/>
        </w:rPr>
        <w:lastRenderedPageBreak/>
        <w:t>happening of any one or more of the following contingencies: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(a)</w:t>
      </w:r>
      <w:r>
        <w:rPr>
          <w:spacing w:val="-3"/>
          <w:sz w:val="24"/>
          <w:szCs w:val="24"/>
        </w:rPr>
        <w:tab/>
        <w:t>The death of the licensee unless upon application to the governing body by personal representative of  the decedent, the governing body shall consent to  the carrying on of the business by the  personal representative.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When the licensee ceases business at the  location licensed for a period of six (6) months or more, unless a new location is approved or a  transfer of license is approved and business is  commenced within six (6) months from the date of  approval, or such other time as the City Council may have specified in the approval.</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rPr>
        <w:tab/>
        <w:t>(c)</w:t>
      </w:r>
      <w:r>
        <w:rPr>
          <w:spacing w:val="-3"/>
          <w:sz w:val="24"/>
          <w:szCs w:val="24"/>
        </w:rPr>
        <w:tab/>
        <w:t>When the licensee be adjudged bankrupt.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(d)</w:t>
      </w:r>
      <w:r>
        <w:rPr>
          <w:spacing w:val="-3"/>
          <w:sz w:val="24"/>
          <w:szCs w:val="24"/>
        </w:rPr>
        <w:tab/>
        <w:t>When the licensee ceases to possess the  qualifications required of an applicant for  a license as set out in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(e)</w:t>
      </w:r>
      <w:r>
        <w:rPr>
          <w:spacing w:val="-3"/>
          <w:sz w:val="24"/>
          <w:szCs w:val="24"/>
        </w:rPr>
        <w:tab/>
        <w:t>When the licensee fails to comply with  conditions placed upon the license by the City  Council.</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(f)</w:t>
      </w:r>
      <w:r>
        <w:rPr>
          <w:spacing w:val="-3"/>
          <w:sz w:val="24"/>
          <w:szCs w:val="24"/>
        </w:rPr>
        <w:tab/>
        <w:t>When the license or permit of the licensee from the  United States Government or the State of  North Dakota to sell alcoholic beverages at the  location licensed has been terminated or been  revoked.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t>License issued pursuant to this ordinance may, in the  discretion of the governing body, be either revoked  or suspended for such period of time as deemed  appropriate, upon the following grounds: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(a)</w:t>
      </w:r>
      <w:r>
        <w:rPr>
          <w:spacing w:val="-3"/>
          <w:sz w:val="24"/>
          <w:szCs w:val="24"/>
        </w:rPr>
        <w:tab/>
        <w:t>When the licensee has been convicted of violating any of the provisions of this article.</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(b)</w:t>
      </w:r>
      <w:r>
        <w:rPr>
          <w:spacing w:val="-3"/>
          <w:sz w:val="24"/>
          <w:szCs w:val="24"/>
        </w:rPr>
        <w:tab/>
        <w:t xml:space="preserve">When the business of the licensee at the location licensed shall be conducted in violation </w:t>
      </w:r>
      <w:r>
        <w:rPr>
          <w:spacing w:val="-3"/>
          <w:sz w:val="24"/>
          <w:szCs w:val="24"/>
        </w:rPr>
        <w:lastRenderedPageBreak/>
        <w:t>of health or sanitary regulations or other provisions of this Ordinance or other ordinances of the City.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(c)</w:t>
      </w:r>
      <w:r>
        <w:rPr>
          <w:spacing w:val="-3"/>
          <w:sz w:val="24"/>
          <w:szCs w:val="24"/>
        </w:rPr>
        <w:tab/>
        <w:t>When the licensee, if an individual, or one of the partners, if the licensee be a partnership, or one of the officers or the manager if the licensee be a corporation, be convicted in the municipal court of the City of drunkenness or disorderly conduct, or if any appeal be taken from such conviction then when such conviction be sustained by the higher court or courts.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t>Such causes as are hereinbefore detailed shall not be deemed to be exclusive and such license may also be canceled and revoked or suspended at any time by the City Council for any cause deemed by said City Council for any caused deemed by City Council to be sufficient cause and justified by reason of public health or public morals. Such termination shall be subject only to review the Courts of the State of North Dakota.</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t>When any license is terminated or revoked for cause, or the licensee voluntarily ceases his business, no portion of the license fee previously paid shall be returned to the licensee or to anyone claiming under or through him.</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10.0431  PERSONS LESS THAN TWENTY-ONE YEARS PROHIBITED -- EXCEPTIONS</w:t>
      </w:r>
      <w:r>
        <w:rPr>
          <w:spacing w:val="-3"/>
          <w:sz w:val="24"/>
          <w:szCs w:val="24"/>
        </w:rPr>
        <w:t>: It shall be unlawful for any person under twenty-one years of age to purchase, attempt to purchase or be in possession of alcoholic beverages or furnish money to any person for such purchase or enter any licensed premises where such beverages are being sold or displayed, except a restaurant when accompanied by a parent or legal guardian.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10.0432  PERMIT REQUIRED FOR CATERING ALCOHOLIC BEVERAGES</w:t>
      </w:r>
      <w:r>
        <w:rPr>
          <w:spacing w:val="-3"/>
          <w:sz w:val="24"/>
          <w:szCs w:val="24"/>
        </w:rPr>
        <w:t xml:space="preserve">: The holder of an alcoholic beverage license issued pursuant to this chapter may obtain a permit to cater alcoholic beverages to private grounds, or parties, conventions or similar social gatherings, excluding any public dance, show, exhibition or similar event sponsored, operated or conducted in the expectation of a profit; such permit to allow catering of alcoholic beverages at a location </w:t>
      </w:r>
      <w:r>
        <w:rPr>
          <w:spacing w:val="-3"/>
          <w:sz w:val="24"/>
          <w:szCs w:val="24"/>
        </w:rPr>
        <w:lastRenderedPageBreak/>
        <w:t>other than the holder's licensed premises and upon the further following terms and conditions: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A.</w:t>
      </w:r>
      <w:r>
        <w:rPr>
          <w:spacing w:val="-3"/>
          <w:sz w:val="24"/>
          <w:szCs w:val="24"/>
        </w:rPr>
        <w:tab/>
        <w:t>That application for such permit shall be made to the City Auditor prior to the date of the event to be catered and such application shall be accompanied by payment of an application fee in the amount of twenty-five dollars ($25.00). The City Council shall have approved such application. If such application shall be approved, the City Auditor shall issue such permit and shall state on such permit the period of time for which it shall be valid not to exceed three (3) days, and such other conditions as the City Council may direct.</w:t>
      </w:r>
    </w:p>
    <w:p w:rsidR="003F1CBB" w:rsidRDefault="003F1CBB" w:rsidP="003F1CBB">
      <w:pPr>
        <w:tabs>
          <w:tab w:val="left" w:pos="0"/>
        </w:tabs>
        <w:suppressAutoHyphens/>
        <w:spacing w:line="240" w:lineRule="atLeast"/>
        <w:ind w:left="1440" w:hanging="1440"/>
        <w:jc w:val="both"/>
        <w:rPr>
          <w:spacing w:val="-3"/>
          <w:sz w:val="24"/>
          <w:szCs w:val="24"/>
        </w:rPr>
      </w:pPr>
      <w:bookmarkStart w:id="0" w:name="_GoBack"/>
      <w:bookmarkEnd w:id="0"/>
      <w:r>
        <w:rPr>
          <w:spacing w:val="-3"/>
          <w:sz w:val="24"/>
          <w:szCs w:val="24"/>
        </w:rPr>
        <w:tab/>
        <w:t>B.</w:t>
      </w:r>
      <w:r>
        <w:rPr>
          <w:spacing w:val="-3"/>
          <w:sz w:val="24"/>
          <w:szCs w:val="24"/>
        </w:rPr>
        <w:tab/>
        <w:t>That the catering and dispensation of alcoholic beverages pursuant to a permit issued under this section shall be fully in compliance with the remaining provisions of this chapter which are consistent with the purposes and intent of this section.</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sidRPr="00B82CB0">
        <w:rPr>
          <w:spacing w:val="-3"/>
          <w:sz w:val="24"/>
          <w:szCs w:val="24"/>
        </w:rPr>
        <w:tab/>
        <w:t>C</w:t>
      </w:r>
      <w:r>
        <w:rPr>
          <w:spacing w:val="-3"/>
          <w:sz w:val="24"/>
          <w:szCs w:val="24"/>
        </w:rPr>
        <w:t>.</w:t>
      </w:r>
      <w:r>
        <w:rPr>
          <w:spacing w:val="-3"/>
          <w:sz w:val="24"/>
          <w:szCs w:val="24"/>
        </w:rPr>
        <w:tab/>
        <w:t>Failure to comply with the ordinances of the City and</w:t>
      </w:r>
      <w:r w:rsidRPr="00B82CB0">
        <w:rPr>
          <w:spacing w:val="-3"/>
          <w:sz w:val="24"/>
          <w:szCs w:val="24"/>
        </w:rPr>
        <w:t xml:space="preserve"> </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rPr>
        <w:tab/>
      </w:r>
      <w:r w:rsidRPr="00B82CB0">
        <w:rPr>
          <w:spacing w:val="-3"/>
          <w:sz w:val="24"/>
          <w:szCs w:val="24"/>
        </w:rPr>
        <w:t>The</w:t>
      </w:r>
      <w:r>
        <w:rPr>
          <w:spacing w:val="-3"/>
          <w:sz w:val="24"/>
          <w:szCs w:val="24"/>
        </w:rPr>
        <w:t xml:space="preserve"> </w:t>
      </w:r>
      <w:r w:rsidRPr="00B82CB0">
        <w:rPr>
          <w:spacing w:val="-3"/>
          <w:sz w:val="24"/>
          <w:szCs w:val="24"/>
        </w:rPr>
        <w:t xml:space="preserve">conditions set forth on the permit shall be grounds </w:t>
      </w:r>
    </w:p>
    <w:p w:rsidR="003F1CBB" w:rsidRPr="00B82CB0"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rPr>
        <w:tab/>
      </w:r>
      <w:r w:rsidRPr="00B82CB0">
        <w:rPr>
          <w:spacing w:val="-3"/>
          <w:sz w:val="24"/>
          <w:szCs w:val="24"/>
        </w:rPr>
        <w:t>for revocation thereof.</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sidRPr="0016028A">
        <w:rPr>
          <w:spacing w:val="-3"/>
          <w:sz w:val="24"/>
          <w:szCs w:val="24"/>
          <w:u w:val="single"/>
        </w:rPr>
        <w:t>10.0433 SPECIAL</w:t>
      </w:r>
      <w:r>
        <w:rPr>
          <w:spacing w:val="-3"/>
          <w:sz w:val="24"/>
          <w:szCs w:val="24"/>
          <w:u w:val="single"/>
        </w:rPr>
        <w:t xml:space="preserve"> EVENT ALCOHOLIC BEVERAGE PERMIT</w:t>
      </w:r>
      <w:r>
        <w:rPr>
          <w:spacing w:val="-3"/>
          <w:sz w:val="24"/>
          <w:szCs w:val="24"/>
        </w:rPr>
        <w: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rPr>
          <w:spacing w:val="-3"/>
          <w:sz w:val="24"/>
          <w:szCs w:val="24"/>
        </w:rPr>
      </w:pPr>
      <w:r>
        <w:rPr>
          <w:spacing w:val="-3"/>
          <w:sz w:val="24"/>
          <w:szCs w:val="24"/>
        </w:rPr>
        <w:tab/>
      </w:r>
      <w:r w:rsidRPr="00ED4987">
        <w:rPr>
          <w:spacing w:val="-3"/>
          <w:sz w:val="24"/>
          <w:szCs w:val="24"/>
        </w:rPr>
        <w:t>A.</w:t>
      </w:r>
      <w:r>
        <w:rPr>
          <w:spacing w:val="-3"/>
          <w:sz w:val="24"/>
          <w:szCs w:val="24"/>
        </w:rPr>
        <w:tab/>
      </w:r>
      <w:r w:rsidRPr="00ED4987">
        <w:rPr>
          <w:spacing w:val="-3"/>
          <w:sz w:val="24"/>
          <w:szCs w:val="24"/>
          <w:u w:val="single"/>
        </w:rPr>
        <w:t>Authorization and Fee:</w:t>
      </w:r>
      <w:r>
        <w:rPr>
          <w:spacing w:val="-3"/>
          <w:sz w:val="24"/>
          <w:szCs w:val="24"/>
        </w:rPr>
        <w:t xml:space="preserve"> The City Council by special permit authorize an alcoholic beverage licensee to engage in the sale of alcoholic beverages at special events, on premises other than those licensed on such premises as may be designated by such permit. The fee for such local special permits shall be fifty dollars ($50.00), and such permits shall not be valid for a period greater than three consecutive days.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p>
    <w:p w:rsidR="003F1CBB" w:rsidRPr="000D3967"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r>
      <w:r w:rsidRPr="00D23584">
        <w:rPr>
          <w:spacing w:val="-3"/>
          <w:sz w:val="24"/>
          <w:szCs w:val="24"/>
        </w:rPr>
        <w:t>B.</w:t>
      </w:r>
      <w:r>
        <w:rPr>
          <w:spacing w:val="-3"/>
          <w:sz w:val="24"/>
          <w:szCs w:val="24"/>
        </w:rPr>
        <w:tab/>
      </w:r>
      <w:r w:rsidRPr="00D23584">
        <w:rPr>
          <w:spacing w:val="-3"/>
          <w:sz w:val="24"/>
          <w:szCs w:val="24"/>
          <w:u w:val="single"/>
        </w:rPr>
        <w:t>Application for Permits:</w:t>
      </w:r>
      <w:r>
        <w:rPr>
          <w:spacing w:val="-3"/>
          <w:sz w:val="24"/>
          <w:szCs w:val="24"/>
        </w:rPr>
        <w:t xml:space="preserve"> An alcoholic beverage licensee desiring to conduct a special event, wherein alcoholic beverages will be sold, or to sell alcoholic beverages at a special event, by any other person who has been granted a permit to do so by the governing body, shall make an application for a special permit to do so to the governing body. The application shall be filed with the City Auditor at least thirty (30) days prior to </w:t>
      </w:r>
      <w:r>
        <w:rPr>
          <w:spacing w:val="-3"/>
          <w:sz w:val="24"/>
          <w:szCs w:val="24"/>
        </w:rPr>
        <w:lastRenderedPageBreak/>
        <w:t xml:space="preserve">the date on which the special event is to be conducted or held.  Failure to file the applications for permit within the required time may be deemed as cause for denial of the application. </w:t>
      </w:r>
      <w:r w:rsidRPr="000D3967">
        <w:rPr>
          <w:spacing w:val="-3"/>
          <w:sz w:val="24"/>
          <w:szCs w:val="24"/>
        </w:rPr>
        <w:t>The application shall set forth:</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rPr>
        <w:tab/>
        <w:t>(1)</w:t>
      </w:r>
      <w:r>
        <w:rPr>
          <w:spacing w:val="-3"/>
          <w:sz w:val="24"/>
          <w:szCs w:val="24"/>
        </w:rPr>
        <w:tab/>
        <w:t>The name of the applicant;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(2)</w:t>
      </w:r>
      <w:r>
        <w:rPr>
          <w:spacing w:val="-3"/>
          <w:sz w:val="24"/>
          <w:szCs w:val="24"/>
        </w:rPr>
        <w:tab/>
        <w:t>The time or period for which the permit is desired;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(3)</w:t>
      </w:r>
      <w:r>
        <w:rPr>
          <w:spacing w:val="-3"/>
          <w:sz w:val="24"/>
          <w:szCs w:val="24"/>
        </w:rPr>
        <w:tab/>
        <w:t>The place where such special event is to be conducted or held; and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(4)</w:t>
      </w:r>
      <w:r>
        <w:rPr>
          <w:spacing w:val="-3"/>
          <w:sz w:val="24"/>
          <w:szCs w:val="24"/>
        </w:rPr>
        <w:tab/>
        <w:t>A description of the premises upon which the event is to be held, which shall include how the area is enclosed, how the control of dispensing liquor will be handled and policed.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1440" w:hanging="1440"/>
        <w:jc w:val="both"/>
        <w:rPr>
          <w:spacing w:val="-3"/>
          <w:sz w:val="24"/>
          <w:szCs w:val="24"/>
        </w:rPr>
      </w:pPr>
      <w:r>
        <w:rPr>
          <w:spacing w:val="-3"/>
          <w:sz w:val="24"/>
          <w:szCs w:val="24"/>
        </w:rPr>
        <w:tab/>
        <w:t>C.</w:t>
      </w:r>
      <w:r>
        <w:rPr>
          <w:spacing w:val="-3"/>
          <w:sz w:val="24"/>
          <w:szCs w:val="24"/>
        </w:rPr>
        <w:tab/>
      </w:r>
      <w:r>
        <w:rPr>
          <w:spacing w:val="-3"/>
          <w:sz w:val="24"/>
          <w:szCs w:val="24"/>
          <w:u w:val="single"/>
        </w:rPr>
        <w:t>Refusal and Revocation of Permit for Cause</w:t>
      </w:r>
      <w:r>
        <w:rPr>
          <w:spacing w:val="-3"/>
          <w:sz w:val="24"/>
          <w:szCs w:val="24"/>
        </w:rPr>
        <w:t>: The governing body of the City shall refuse to issue such permit and revoke a permit already issued, where it appears that: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(1)</w:t>
      </w:r>
      <w:r>
        <w:rPr>
          <w:spacing w:val="-3"/>
          <w:sz w:val="24"/>
          <w:szCs w:val="24"/>
        </w:rPr>
        <w:tab/>
        <w:t>The permitted site is or is likely to become a public nuisance or detrimental to public morals;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(2)</w:t>
      </w:r>
      <w:r>
        <w:rPr>
          <w:spacing w:val="-3"/>
          <w:sz w:val="24"/>
          <w:szCs w:val="24"/>
        </w:rPr>
        <w:tab/>
        <w:t>Alcoholic beverages or controlled substances are being sold or given away except as provided by such permit;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(3)</w:t>
      </w:r>
      <w:r>
        <w:rPr>
          <w:spacing w:val="-3"/>
          <w:sz w:val="24"/>
          <w:szCs w:val="24"/>
        </w:rPr>
        <w:tab/>
        <w:t>Any of the ordinances of the City or of the laws of the state are being violated; or</w:t>
      </w:r>
    </w:p>
    <w:p w:rsidR="003F1CBB" w:rsidRDefault="003F1CBB" w:rsidP="003F1CBB">
      <w:pPr>
        <w:tabs>
          <w:tab w:val="left" w:pos="0"/>
        </w:tabs>
        <w:suppressAutoHyphens/>
        <w:spacing w:line="240" w:lineRule="atLeast"/>
        <w:ind w:left="2160" w:hanging="2160"/>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t>(4)</w:t>
      </w:r>
      <w:r>
        <w:rPr>
          <w:spacing w:val="-3"/>
          <w:sz w:val="24"/>
          <w:szCs w:val="24"/>
        </w:rPr>
        <w:tab/>
        <w:t>In the sole judgment of the governing body, protests to the issuing of such permit are made, either orally or in writing, by a sufficient number of the people living in the neighborhood of the site for which application for such permit is made to warrant refusal or revocation of such permit as being in the public interest.</w:t>
      </w:r>
    </w:p>
    <w:p w:rsidR="003F1CBB" w:rsidRDefault="003F1CBB" w:rsidP="003F1CBB">
      <w:pPr>
        <w:tabs>
          <w:tab w:val="left" w:pos="0"/>
        </w:tabs>
        <w:suppressAutoHyphens/>
        <w:spacing w:line="240" w:lineRule="atLeast"/>
        <w:ind w:left="2160" w:hanging="2160"/>
        <w:jc w:val="both"/>
        <w:rPr>
          <w:spacing w:val="-3"/>
          <w:sz w:val="24"/>
          <w:szCs w:val="24"/>
        </w:rPr>
      </w:pPr>
    </w:p>
    <w:p w:rsidR="003F1CBB" w:rsidRDefault="003F1CBB" w:rsidP="003F1CBB">
      <w:pPr>
        <w:tabs>
          <w:tab w:val="left" w:pos="0"/>
        </w:tabs>
        <w:suppressAutoHyphens/>
        <w:spacing w:line="240" w:lineRule="atLeast"/>
        <w:ind w:left="2160" w:hanging="2160"/>
        <w:jc w:val="both"/>
        <w:rPr>
          <w:spacing w:val="-3"/>
          <w:sz w:val="24"/>
          <w:szCs w:val="24"/>
        </w:rPr>
      </w:pPr>
      <w:r>
        <w:rPr>
          <w:spacing w:val="-3"/>
          <w:sz w:val="24"/>
          <w:szCs w:val="24"/>
        </w:rPr>
        <w:tab/>
      </w:r>
      <w:r>
        <w:rPr>
          <w:spacing w:val="-3"/>
          <w:sz w:val="24"/>
          <w:szCs w:val="24"/>
        </w:rPr>
        <w:tab/>
      </w:r>
      <w:r>
        <w:rPr>
          <w:spacing w:val="-3"/>
          <w:sz w:val="24"/>
          <w:szCs w:val="24"/>
        </w:rPr>
        <w:tab/>
        <w:t xml:space="preserve">Unless otherwise directed by the City </w:t>
      </w:r>
      <w:r>
        <w:rPr>
          <w:spacing w:val="-3"/>
          <w:sz w:val="24"/>
          <w:szCs w:val="24"/>
        </w:rPr>
        <w:lastRenderedPageBreak/>
        <w:t>Council, each special event permit as contemplated herein shall include a condition stating that the licensee provide at least two (2) security personnel for the event designated.</w:t>
      </w:r>
    </w:p>
    <w:p w:rsidR="003F1CBB" w:rsidRDefault="003F1CBB" w:rsidP="003F1CBB">
      <w:pPr>
        <w:tabs>
          <w:tab w:val="left" w:pos="0"/>
        </w:tabs>
        <w:suppressAutoHyphens/>
        <w:spacing w:line="240" w:lineRule="atLeast"/>
        <w:ind w:left="720" w:hanging="720"/>
        <w:jc w:val="both"/>
        <w:rPr>
          <w:spacing w:val="-3"/>
          <w:sz w:val="24"/>
          <w:szCs w:val="24"/>
        </w:rPr>
      </w:pPr>
    </w:p>
    <w:p w:rsidR="003F1CBB" w:rsidRDefault="003F1CBB" w:rsidP="003F1CBB">
      <w:pPr>
        <w:tabs>
          <w:tab w:val="left" w:pos="0"/>
        </w:tabs>
        <w:suppressAutoHyphens/>
        <w:spacing w:line="240" w:lineRule="atLeast"/>
        <w:ind w:left="2160"/>
        <w:jc w:val="both"/>
        <w:rPr>
          <w:spacing w:val="-3"/>
          <w:sz w:val="24"/>
          <w:szCs w:val="24"/>
        </w:rPr>
      </w:pPr>
      <w:r>
        <w:rPr>
          <w:spacing w:val="-3"/>
          <w:sz w:val="24"/>
          <w:szCs w:val="24"/>
        </w:rPr>
        <w:t>If such application is approved, the City Auditor shall issue such permit for the period specified and shall state such other conditions as the City Council may direct. Failure to comply with the conditions shall be grounds for revocation of the permit.</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10.0434  PENALTY</w:t>
      </w:r>
      <w:r>
        <w:rPr>
          <w:spacing w:val="-3"/>
          <w:sz w:val="24"/>
          <w:szCs w:val="24"/>
        </w:rPr>
        <w:t>: Any person violating the provisions of this Section, in addition to being subject to having the license revoked or suspended as above described, may be subject to the general penalty provisions of Ordinance No. 294, Sections 2.0106 through 2.0112.</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10.0435  REPEAL OF CONFLICTING ORDINANCES</w:t>
      </w:r>
      <w:r>
        <w:rPr>
          <w:spacing w:val="-3"/>
          <w:sz w:val="24"/>
          <w:szCs w:val="24"/>
        </w:rPr>
        <w:t>:  All prior ordinances or parts of prior ordinances in conflict herewith are hereby repealed.</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10.0436  MINORS IN CONSUMPTION</w:t>
      </w:r>
      <w:r>
        <w:rPr>
          <w:spacing w:val="-3"/>
          <w:sz w:val="24"/>
          <w:szCs w:val="24"/>
        </w:rPr>
        <w:t>:  It shall be unlawful for any person under twenty-one years of age to attempt to purchase alcoholic beverages, consume alcoholic beverages other than during a religious service, be under the influence of alcoholic beverages, or be in possession of alcoholic beverages, or furnish money to any person for such purchase.</w:t>
      </w:r>
    </w:p>
    <w:p w:rsidR="003F1CBB" w:rsidRDefault="003F1CBB" w:rsidP="003F1CBB">
      <w:pPr>
        <w:tabs>
          <w:tab w:val="left" w:pos="0"/>
        </w:tabs>
        <w:suppressAutoHyphens/>
        <w:spacing w:line="240" w:lineRule="atLeast"/>
        <w:jc w:val="both"/>
        <w:rPr>
          <w:spacing w:val="-3"/>
          <w:sz w:val="24"/>
          <w:szCs w:val="24"/>
        </w:rPr>
      </w:pPr>
      <w:r>
        <w:rPr>
          <w:spacing w:val="-3"/>
          <w:sz w:val="24"/>
          <w:szCs w:val="24"/>
        </w:rPr>
        <w:t xml:space="preserve"> </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t>ARTICLE 5.</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center" w:pos="4680"/>
        </w:tabs>
        <w:suppressAutoHyphens/>
        <w:spacing w:line="240" w:lineRule="atLeast"/>
        <w:jc w:val="both"/>
        <w:rPr>
          <w:spacing w:val="-3"/>
          <w:sz w:val="24"/>
          <w:szCs w:val="24"/>
        </w:rPr>
      </w:pPr>
      <w:r>
        <w:rPr>
          <w:spacing w:val="-3"/>
          <w:sz w:val="24"/>
          <w:szCs w:val="24"/>
        </w:rPr>
        <w:tab/>
      </w:r>
      <w:r>
        <w:rPr>
          <w:spacing w:val="-3"/>
          <w:sz w:val="24"/>
          <w:szCs w:val="24"/>
          <w:u w:val="single"/>
        </w:rPr>
        <w:t>SHOWS, CARNIVALS AND CIRCUSES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10.0501  LICENSE REQUIRED</w:t>
      </w:r>
      <w:r>
        <w:rPr>
          <w:spacing w:val="-3"/>
          <w:sz w:val="24"/>
          <w:szCs w:val="24"/>
        </w:rPr>
        <w:t>:  No person, firm, association or corporation shall exhibit or cause to be exhibited or assist in exhibiting any natural or artificial curiosity or conduct a circus, menagerie, tent, show, carnival or carnival show, continuous theatrical performance, shooting gallery, or other like exhibition without first obtaining license from the city.</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10.0502  FEES FOR</w:t>
      </w:r>
      <w:r>
        <w:rPr>
          <w:spacing w:val="-3"/>
          <w:sz w:val="24"/>
          <w:szCs w:val="24"/>
        </w:rPr>
        <w:t>:  The fees to secure license to conduct the exhibitions mentioned in the foregoing section shall be as follows:</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Any carnival, per day $100.00</w:t>
      </w:r>
    </w:p>
    <w:p w:rsidR="003F1CBB" w:rsidRDefault="003F1CBB" w:rsidP="003F1CBB">
      <w:pPr>
        <w:tabs>
          <w:tab w:val="left" w:pos="0"/>
        </w:tabs>
        <w:suppressAutoHyphens/>
        <w:spacing w:line="240" w:lineRule="atLeast"/>
        <w:jc w:val="both"/>
        <w:rPr>
          <w:spacing w:val="-3"/>
          <w:sz w:val="24"/>
          <w:szCs w:val="24"/>
        </w:rPr>
      </w:pPr>
      <w:r>
        <w:rPr>
          <w:spacing w:val="-3"/>
          <w:sz w:val="24"/>
          <w:szCs w:val="24"/>
        </w:rPr>
        <w:tab/>
        <w:t>Any circus, per day $100.00</w:t>
      </w:r>
    </w:p>
    <w:p w:rsidR="003F1CBB" w:rsidRDefault="003F1CBB" w:rsidP="003F1CBB">
      <w:pPr>
        <w:tabs>
          <w:tab w:val="left" w:pos="0"/>
        </w:tabs>
        <w:suppressAutoHyphens/>
        <w:spacing w:line="240" w:lineRule="atLeast"/>
        <w:jc w:val="both"/>
        <w:rPr>
          <w:spacing w:val="-3"/>
          <w:sz w:val="24"/>
          <w:szCs w:val="24"/>
        </w:rPr>
      </w:pPr>
    </w:p>
    <w:p w:rsidR="003F1CBB" w:rsidRDefault="003F1CBB" w:rsidP="003F1CBB">
      <w:pPr>
        <w:tabs>
          <w:tab w:val="left" w:pos="0"/>
        </w:tabs>
        <w:suppressAutoHyphens/>
        <w:spacing w:line="240" w:lineRule="atLeast"/>
        <w:jc w:val="both"/>
        <w:rPr>
          <w:spacing w:val="-3"/>
          <w:sz w:val="24"/>
          <w:szCs w:val="24"/>
        </w:rPr>
      </w:pPr>
      <w:r>
        <w:rPr>
          <w:spacing w:val="-3"/>
          <w:sz w:val="24"/>
          <w:szCs w:val="24"/>
        </w:rPr>
        <w:tab/>
        <w:t>In addition to the above fees any carnival or circus granted a license shall deposit with the city auditor cash bond in the amount of $1,000.00 guaranteeing that the premises upon which such carnival or circus is located shall be cleaned after the showing of such carnival or circus to the satisfaction of the city engineer or street officer and upon certification of the city engineer or street officer to the city auditor that the same has been done said cash deposit shall be returned to the licensee.  Provided, further, that in addition to such fees an additional fee in an amount from $10.00 to $1,000.00 to be fixed by the city council shall be paid at the time of obtaining license to provide for fire and police protection and additional policing in connection with showing of such carnival or circus.</w:t>
      </w:r>
    </w:p>
    <w:p w:rsidR="005B65FF" w:rsidRDefault="003F1CBB"/>
    <w:sectPr w:rsidR="005B65FF">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E" w:rsidRPr="00F0387C" w:rsidRDefault="003F1CBB">
    <w:pPr>
      <w:spacing w:before="140" w:line="100" w:lineRule="exact"/>
      <w:rPr>
        <w:rFonts w:cs="Times New Roman"/>
        <w:sz w:val="10"/>
        <w:szCs w:val="10"/>
      </w:rPr>
    </w:pPr>
  </w:p>
  <w:p w:rsidR="0068663E" w:rsidRDefault="003F1CBB">
    <w:pPr>
      <w:tabs>
        <w:tab w:val="left" w:pos="0"/>
      </w:tabs>
      <w:suppressAutoHyphens/>
      <w:spacing w:line="240" w:lineRule="exact"/>
      <w:rPr>
        <w:sz w:val="24"/>
        <w:szCs w:val="24"/>
      </w:rPr>
    </w:pPr>
  </w:p>
  <w:p w:rsidR="0068663E" w:rsidRDefault="003F1CBB">
    <w:pPr>
      <w:tabs>
        <w:tab w:val="left" w:pos="0"/>
      </w:tabs>
      <w:suppressAutoHyphens/>
      <w:spacing w:line="240" w:lineRule="atLeast"/>
      <w:ind w:left="30" w:right="30"/>
      <w:jc w:val="center"/>
      <w:rPr>
        <w:sz w:val="10"/>
        <w:szCs w:val="10"/>
      </w:rPr>
    </w:pPr>
    <w:r>
      <w:rPr>
        <w:sz w:val="10"/>
        <w:szCs w:val="10"/>
      </w:rPr>
      <w:fldChar w:fldCharType="begin"/>
    </w:r>
    <w:r>
      <w:rPr>
        <w:sz w:val="10"/>
        <w:szCs w:val="10"/>
      </w:rPr>
      <w:instrText>page \* arabic</w:instrText>
    </w:r>
    <w:r>
      <w:rPr>
        <w:sz w:val="10"/>
        <w:szCs w:val="10"/>
      </w:rPr>
      <w:fldChar w:fldCharType="separate"/>
    </w:r>
    <w:r>
      <w:rPr>
        <w:noProof/>
        <w:sz w:val="10"/>
        <w:szCs w:val="10"/>
      </w:rPr>
      <w:t>20</w:t>
    </w:r>
    <w:r>
      <w:rPr>
        <w:sz w:val="10"/>
        <w:szCs w:val="10"/>
      </w:rPr>
      <w:fldChar w:fldCharType="end"/>
    </w:r>
  </w:p>
  <w:p w:rsidR="0068663E" w:rsidRDefault="003F1CBB">
    <w:pPr>
      <w:tabs>
        <w:tab w:val="left" w:pos="0"/>
      </w:tabs>
      <w:suppressAutoHyphens/>
      <w:spacing w:line="240" w:lineRule="atLeas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E" w:rsidRPr="00F0387C" w:rsidRDefault="003F1CBB">
    <w:pPr>
      <w:spacing w:before="140" w:line="100" w:lineRule="exact"/>
      <w:rPr>
        <w:rFonts w:cs="Times New Roman"/>
        <w:sz w:val="10"/>
        <w:szCs w:val="10"/>
      </w:rPr>
    </w:pPr>
  </w:p>
  <w:p w:rsidR="0068663E" w:rsidRDefault="003F1CBB">
    <w:pPr>
      <w:tabs>
        <w:tab w:val="left" w:pos="0"/>
      </w:tabs>
      <w:suppressAutoHyphens/>
      <w:spacing w:line="240" w:lineRule="exact"/>
      <w:rPr>
        <w:sz w:val="24"/>
        <w:szCs w:val="24"/>
      </w:rPr>
    </w:pPr>
  </w:p>
  <w:p w:rsidR="0068663E" w:rsidRDefault="003F1CBB">
    <w:pPr>
      <w:tabs>
        <w:tab w:val="left" w:pos="0"/>
      </w:tabs>
      <w:suppressAutoHyphens/>
      <w:spacing w:line="240" w:lineRule="atLeast"/>
      <w:ind w:left="30" w:right="30"/>
      <w:jc w:val="center"/>
      <w:rPr>
        <w:sz w:val="10"/>
        <w:szCs w:val="10"/>
      </w:rPr>
    </w:pPr>
    <w:r>
      <w:rPr>
        <w:sz w:val="10"/>
        <w:szCs w:val="10"/>
      </w:rPr>
      <w:fldChar w:fldCharType="begin"/>
    </w:r>
    <w:r>
      <w:rPr>
        <w:sz w:val="10"/>
        <w:szCs w:val="10"/>
      </w:rPr>
      <w:instrText>page \* arabic</w:instrText>
    </w:r>
    <w:r>
      <w:rPr>
        <w:sz w:val="10"/>
        <w:szCs w:val="10"/>
      </w:rPr>
      <w:fldChar w:fldCharType="separate"/>
    </w:r>
    <w:r>
      <w:rPr>
        <w:noProof/>
        <w:sz w:val="10"/>
        <w:szCs w:val="10"/>
      </w:rPr>
      <w:t>21</w:t>
    </w:r>
    <w:r>
      <w:rPr>
        <w:sz w:val="10"/>
        <w:szCs w:val="10"/>
      </w:rPr>
      <w:fldChar w:fldCharType="end"/>
    </w:r>
  </w:p>
  <w:p w:rsidR="0068663E" w:rsidRDefault="003F1CBB">
    <w:pPr>
      <w:tabs>
        <w:tab w:val="left" w:pos="0"/>
      </w:tabs>
      <w:suppressAutoHyphens/>
      <w:spacing w:line="240" w:lineRule="atLeast"/>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E" w:rsidRPr="00F0387C" w:rsidRDefault="003F1CBB">
    <w:pPr>
      <w:spacing w:before="140" w:line="100" w:lineRule="exact"/>
      <w:rPr>
        <w:rFonts w:cs="Times New Roman"/>
        <w:sz w:val="10"/>
        <w:szCs w:val="10"/>
      </w:rPr>
    </w:pPr>
  </w:p>
  <w:p w:rsidR="0068663E" w:rsidRDefault="003F1CBB">
    <w:pPr>
      <w:tabs>
        <w:tab w:val="left" w:pos="0"/>
      </w:tabs>
      <w:suppressAutoHyphens/>
      <w:spacing w:line="240" w:lineRule="exact"/>
      <w:rPr>
        <w:sz w:val="24"/>
        <w:szCs w:val="24"/>
      </w:rPr>
    </w:pPr>
  </w:p>
  <w:p w:rsidR="0068663E" w:rsidRDefault="003F1CBB">
    <w:pPr>
      <w:tabs>
        <w:tab w:val="left" w:pos="0"/>
      </w:tabs>
      <w:suppressAutoHyphens/>
      <w:spacing w:line="240" w:lineRule="atLeast"/>
      <w:ind w:left="30" w:right="30"/>
      <w:jc w:val="center"/>
      <w:rPr>
        <w:sz w:val="10"/>
        <w:szCs w:val="10"/>
      </w:rPr>
    </w:pPr>
    <w:r>
      <w:rPr>
        <w:sz w:val="10"/>
        <w:szCs w:val="10"/>
      </w:rPr>
      <w:fldChar w:fldCharType="begin"/>
    </w:r>
    <w:r>
      <w:rPr>
        <w:sz w:val="10"/>
        <w:szCs w:val="10"/>
      </w:rPr>
      <w:instrText>page \* arabic</w:instrText>
    </w:r>
    <w:r>
      <w:rPr>
        <w:sz w:val="10"/>
        <w:szCs w:val="10"/>
      </w:rPr>
      <w:fldChar w:fldCharType="separate"/>
    </w:r>
    <w:r>
      <w:rPr>
        <w:noProof/>
        <w:sz w:val="10"/>
        <w:szCs w:val="10"/>
      </w:rPr>
      <w:t>34</w:t>
    </w:r>
    <w:r>
      <w:rPr>
        <w:sz w:val="10"/>
        <w:szCs w:val="10"/>
      </w:rPr>
      <w:fldChar w:fldCharType="end"/>
    </w:r>
  </w:p>
  <w:p w:rsidR="0068663E" w:rsidRDefault="003F1CBB">
    <w:pPr>
      <w:tabs>
        <w:tab w:val="left" w:pos="0"/>
      </w:tabs>
      <w:suppressAutoHyphens/>
      <w:spacing w:line="240" w:lineRule="atLeast"/>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BB"/>
    <w:rsid w:val="000C1D46"/>
    <w:rsid w:val="0014627D"/>
    <w:rsid w:val="002B315A"/>
    <w:rsid w:val="003F1CBB"/>
    <w:rsid w:val="004D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FC9F1-1366-41B3-B24C-AC0BB849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BB"/>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8968</Words>
  <Characters>51122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Nunberg</dc:creator>
  <cp:keywords/>
  <dc:description/>
  <cp:lastModifiedBy>Kimberly Nunberg</cp:lastModifiedBy>
  <cp:revision>1</cp:revision>
  <dcterms:created xsi:type="dcterms:W3CDTF">2019-02-21T21:39:00Z</dcterms:created>
  <dcterms:modified xsi:type="dcterms:W3CDTF">2019-02-21T21:49:00Z</dcterms:modified>
</cp:coreProperties>
</file>